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EC0D9" w14:textId="77777777" w:rsidR="00036F7B" w:rsidRDefault="00036F7B"/>
    <w:tbl>
      <w:tblPr>
        <w:tblStyle w:val="TableGrid0"/>
        <w:tblW w:w="15320" w:type="dxa"/>
        <w:tblInd w:w="-5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1299"/>
        <w:gridCol w:w="2617"/>
        <w:gridCol w:w="2270"/>
        <w:gridCol w:w="2269"/>
        <w:gridCol w:w="2281"/>
        <w:gridCol w:w="2296"/>
        <w:gridCol w:w="2288"/>
      </w:tblGrid>
      <w:tr w:rsidR="00D04B37" w:rsidRPr="00DC0FF9" w14:paraId="7982C958" w14:textId="77777777" w:rsidTr="003F0183">
        <w:trPr>
          <w:trHeight w:val="255"/>
        </w:trPr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D927B0" w14:textId="7852F22E" w:rsidR="00D04B37" w:rsidRPr="00A86402" w:rsidRDefault="00D04B37" w:rsidP="00D04B37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1ED461B5" w14:textId="48BEB974" w:rsidR="00D04B37" w:rsidRPr="00A86402" w:rsidRDefault="00D04B37" w:rsidP="00D04B37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86402">
              <w:rPr>
                <w:rFonts w:cstheme="minorHAnsi"/>
                <w:b/>
                <w:bCs/>
                <w:color w:val="FFFFFF" w:themeColor="background1"/>
                <w:sz w:val="20"/>
              </w:rPr>
              <w:t>YEAR 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54B51D44" w14:textId="57DD7C71" w:rsidR="00D04B37" w:rsidRPr="00A86402" w:rsidRDefault="00D04B37" w:rsidP="00D04B37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86402">
              <w:rPr>
                <w:rFonts w:cstheme="minorHAnsi"/>
                <w:b/>
                <w:bCs/>
                <w:color w:val="FFFFFF" w:themeColor="background1"/>
                <w:sz w:val="20"/>
              </w:rPr>
              <w:t>YEAR 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4330A29A" w14:textId="66FBEB11" w:rsidR="00D04B37" w:rsidRPr="00A86402" w:rsidRDefault="00D04B37" w:rsidP="00D04B37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86402">
              <w:rPr>
                <w:rFonts w:cstheme="minorHAnsi"/>
                <w:b/>
                <w:bCs/>
                <w:color w:val="FFFFFF" w:themeColor="background1"/>
                <w:sz w:val="20"/>
              </w:rPr>
              <w:t>YEAR 3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3BDAD32D" w14:textId="6975DA38" w:rsidR="00D04B37" w:rsidRPr="00A86402" w:rsidRDefault="00D04B37" w:rsidP="00D04B37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86402">
              <w:rPr>
                <w:rFonts w:cstheme="minorHAnsi"/>
                <w:b/>
                <w:bCs/>
                <w:color w:val="FFFFFF" w:themeColor="background1"/>
                <w:sz w:val="20"/>
              </w:rPr>
              <w:t>YEAR 4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54E42808" w14:textId="69417786" w:rsidR="00D04B37" w:rsidRPr="00A86402" w:rsidRDefault="00D04B37" w:rsidP="00D04B37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86402">
              <w:rPr>
                <w:rFonts w:cstheme="minorHAnsi"/>
                <w:b/>
                <w:bCs/>
                <w:color w:val="FFFFFF" w:themeColor="background1"/>
                <w:sz w:val="20"/>
              </w:rPr>
              <w:t>YEAR 5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4FE0AE12" w14:textId="77777777" w:rsidR="00D04B37" w:rsidRPr="00A86402" w:rsidRDefault="00D04B37" w:rsidP="00D04B37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8640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YEAR 6</w:t>
            </w:r>
          </w:p>
        </w:tc>
      </w:tr>
      <w:tr w:rsidR="00DD01CC" w:rsidRPr="00DC0FF9" w14:paraId="5AE57352" w14:textId="77777777" w:rsidTr="003F0183">
        <w:trPr>
          <w:trHeight w:val="25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57BD6A5B" w14:textId="6CC423D9" w:rsidR="00DD01CC" w:rsidRDefault="00DD01CC" w:rsidP="00DD01CC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</w:rPr>
              <w:t>National Curriculum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BD05" w14:textId="56B5D1CD" w:rsidR="001570DA" w:rsidRPr="001570DA" w:rsidRDefault="001570DA" w:rsidP="001570DA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1570DA">
              <w:rPr>
                <w:rFonts w:cstheme="minorHAnsi"/>
                <w:sz w:val="20"/>
              </w:rPr>
              <w:t xml:space="preserve">Develop an awareness of the past, using common words and phrases relating to the passing of time. </w:t>
            </w:r>
          </w:p>
          <w:p w14:paraId="64A1EA90" w14:textId="2F9B9DC3" w:rsidR="001570DA" w:rsidRPr="001570DA" w:rsidRDefault="001570DA" w:rsidP="001570DA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1570DA">
              <w:rPr>
                <w:rFonts w:cstheme="minorHAnsi"/>
                <w:sz w:val="20"/>
              </w:rPr>
              <w:t xml:space="preserve">Know where the people and events they study fit within a chronological framework. </w:t>
            </w:r>
          </w:p>
          <w:p w14:paraId="35FF2EE5" w14:textId="68D2A613" w:rsidR="00DD01CC" w:rsidRPr="001570DA" w:rsidRDefault="001570DA" w:rsidP="001570DA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1570DA">
              <w:rPr>
                <w:rFonts w:cstheme="minorHAnsi"/>
                <w:sz w:val="20"/>
              </w:rPr>
              <w:t>Identify similarities and differences between ways of life in different periods.</w:t>
            </w:r>
          </w:p>
        </w:tc>
        <w:tc>
          <w:tcPr>
            <w:tcW w:w="9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1497" w14:textId="77777777" w:rsidR="001570DA" w:rsidRPr="001570DA" w:rsidRDefault="001570DA" w:rsidP="001570DA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1570DA">
              <w:rPr>
                <w:rFonts w:cstheme="minorHAnsi"/>
                <w:sz w:val="20"/>
                <w:szCs w:val="20"/>
              </w:rPr>
              <w:t xml:space="preserve">Continue to develop a chronologically secure knowledge and understanding of British, local and world history. </w:t>
            </w:r>
          </w:p>
          <w:p w14:paraId="39DE0D21" w14:textId="58BA7228" w:rsidR="001570DA" w:rsidRPr="001570DA" w:rsidRDefault="001570DA" w:rsidP="001570DA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1570DA">
              <w:rPr>
                <w:rFonts w:cstheme="minorHAnsi"/>
                <w:sz w:val="20"/>
                <w:szCs w:val="20"/>
              </w:rPr>
              <w:t xml:space="preserve">Establish clear narratives within and across the periods they study. </w:t>
            </w:r>
          </w:p>
          <w:p w14:paraId="706B2E8B" w14:textId="5E912266" w:rsidR="00DD01CC" w:rsidRPr="001570DA" w:rsidRDefault="001570DA" w:rsidP="001570DA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1570DA">
              <w:rPr>
                <w:rFonts w:cstheme="minorHAnsi"/>
                <w:sz w:val="20"/>
                <w:szCs w:val="20"/>
              </w:rPr>
              <w:t>Note connections, contrasts and trends over time.</w:t>
            </w:r>
          </w:p>
        </w:tc>
      </w:tr>
      <w:tr w:rsidR="00DD01CC" w:rsidRPr="00DC0FF9" w14:paraId="50D13907" w14:textId="77777777" w:rsidTr="003F0183">
        <w:trPr>
          <w:trHeight w:val="25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57E5EE0A" w14:textId="418A7527" w:rsidR="00DD01CC" w:rsidRPr="00A86402" w:rsidRDefault="00036F7B" w:rsidP="00DD01CC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</w:rPr>
            </w:pPr>
            <w:r w:rsidRPr="00036F7B">
              <w:rPr>
                <w:rFonts w:cstheme="minorHAnsi"/>
                <w:b/>
                <w:bCs/>
                <w:color w:val="FFFFFF" w:themeColor="background1"/>
                <w:sz w:val="20"/>
              </w:rPr>
              <w:t>Chronological Understanding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D059" w14:textId="77777777" w:rsidR="001570DA" w:rsidRDefault="001570DA" w:rsidP="0017398D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1570DA">
              <w:rPr>
                <w:rFonts w:cstheme="minorHAnsi"/>
                <w:sz w:val="20"/>
              </w:rPr>
              <w:t>Sequence familiar changes and events using everyday time vocabulary</w:t>
            </w:r>
          </w:p>
          <w:p w14:paraId="2AE9DE02" w14:textId="23C5D6F4" w:rsidR="00DD01CC" w:rsidRPr="0017398D" w:rsidRDefault="001570DA" w:rsidP="0017398D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</w:t>
            </w:r>
            <w:r w:rsidRPr="001570DA">
              <w:rPr>
                <w:rFonts w:cstheme="minorHAnsi"/>
                <w:sz w:val="20"/>
              </w:rPr>
              <w:t>egin to place homes, toys and the Great Fire of London in simple chronological order.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4C72" w14:textId="77777777" w:rsidR="001570DA" w:rsidRDefault="001570DA" w:rsidP="0017398D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1570DA">
              <w:rPr>
                <w:rFonts w:cstheme="minorHAnsi"/>
                <w:sz w:val="20"/>
              </w:rPr>
              <w:t>Place castles, Victorian life and the work of Florence Nightingale and Mary Seacole within a simple chronological framework</w:t>
            </w:r>
          </w:p>
          <w:p w14:paraId="68F6CD8A" w14:textId="34C59ED0" w:rsidR="00DD01CC" w:rsidRPr="0017398D" w:rsidRDefault="001570DA" w:rsidP="0017398D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</w:t>
            </w:r>
            <w:r w:rsidRPr="001570DA">
              <w:rPr>
                <w:rFonts w:cstheme="minorHAnsi"/>
                <w:sz w:val="20"/>
              </w:rPr>
              <w:t>ompare ways of life across different periods.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4190B" w14:textId="77777777" w:rsidR="001570DA" w:rsidRDefault="001570DA" w:rsidP="0017398D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1570DA">
              <w:rPr>
                <w:rFonts w:cstheme="minorHAnsi"/>
                <w:sz w:val="20"/>
              </w:rPr>
              <w:t>Develop secure sequencing across prehistory and early civilisation</w:t>
            </w:r>
          </w:p>
          <w:p w14:paraId="22601034" w14:textId="77777777" w:rsidR="001570DA" w:rsidRDefault="001570DA" w:rsidP="0017398D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</w:t>
            </w:r>
            <w:r w:rsidRPr="001570DA">
              <w:rPr>
                <w:rFonts w:cstheme="minorHAnsi"/>
                <w:sz w:val="20"/>
              </w:rPr>
              <w:t xml:space="preserve">nderstand changes from the Stone Age through Bronze Age and Iron Age </w:t>
            </w:r>
          </w:p>
          <w:p w14:paraId="5F3806AA" w14:textId="5A5A5B2E" w:rsidR="00DD01CC" w:rsidRPr="0017398D" w:rsidRDefault="001570DA" w:rsidP="0017398D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</w:t>
            </w:r>
            <w:r w:rsidRPr="001570DA">
              <w:rPr>
                <w:rFonts w:cstheme="minorHAnsi"/>
                <w:sz w:val="20"/>
              </w:rPr>
              <w:t>ocate Ancient Egypt in world chronology.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7790" w14:textId="77777777" w:rsidR="001570DA" w:rsidRDefault="001570DA" w:rsidP="0017398D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1570DA">
              <w:rPr>
                <w:rFonts w:cstheme="minorHAnsi"/>
                <w:sz w:val="20"/>
              </w:rPr>
              <w:t>Build narratives across Ancient Greece, Roman Britain and Anglo-Saxon Britain</w:t>
            </w:r>
          </w:p>
          <w:p w14:paraId="0364984E" w14:textId="5F6A7CCB" w:rsidR="00DD01CC" w:rsidRPr="0017398D" w:rsidRDefault="001570DA" w:rsidP="0017398D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</w:t>
            </w:r>
            <w:r w:rsidRPr="001570DA">
              <w:rPr>
                <w:rFonts w:cstheme="minorHAnsi"/>
                <w:sz w:val="20"/>
              </w:rPr>
              <w:t>ake links between ancient civilisations, invasion, settlement and legacy.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207F" w14:textId="77777777" w:rsidR="001570DA" w:rsidRDefault="001570DA" w:rsidP="0017398D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1570DA">
              <w:rPr>
                <w:rFonts w:cstheme="minorHAnsi"/>
                <w:sz w:val="20"/>
              </w:rPr>
              <w:t>Understand overlapping and consecutive periods, including Viking and Anglo-Saxon struggle, Ancient Maya and Tudor Britain</w:t>
            </w:r>
          </w:p>
          <w:p w14:paraId="45339511" w14:textId="0B0D990F" w:rsidR="00DD01CC" w:rsidRPr="0017398D" w:rsidRDefault="001570DA" w:rsidP="0017398D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</w:t>
            </w:r>
            <w:r w:rsidRPr="001570DA">
              <w:rPr>
                <w:rFonts w:cstheme="minorHAnsi"/>
                <w:sz w:val="20"/>
              </w:rPr>
              <w:t>dentify long-term trends and contrasts.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CBC1" w14:textId="77777777" w:rsidR="001570DA" w:rsidRDefault="001570DA" w:rsidP="0017398D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1570DA">
              <w:rPr>
                <w:rFonts w:cstheme="minorHAnsi"/>
                <w:sz w:val="20"/>
                <w:szCs w:val="20"/>
              </w:rPr>
              <w:t>Apply chronological understanding across modern British history and local history</w:t>
            </w:r>
          </w:p>
          <w:p w14:paraId="66EA97DF" w14:textId="076566AF" w:rsidR="00DD01CC" w:rsidRPr="0017398D" w:rsidRDefault="001570DA" w:rsidP="0017398D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1570DA">
              <w:rPr>
                <w:rFonts w:cstheme="minorHAnsi"/>
                <w:sz w:val="20"/>
                <w:szCs w:val="20"/>
              </w:rPr>
              <w:t>onnect the Industrial Revolution, WWII and local historical change to earlier units.</w:t>
            </w:r>
          </w:p>
        </w:tc>
      </w:tr>
    </w:tbl>
    <w:p w14:paraId="0E5F315B" w14:textId="77777777" w:rsidR="003F0183" w:rsidRDefault="003F0183"/>
    <w:p w14:paraId="16356508" w14:textId="77777777" w:rsidR="003F0183" w:rsidRDefault="003F0183"/>
    <w:p w14:paraId="35987E79" w14:textId="77777777" w:rsidR="003F0183" w:rsidRDefault="003F0183"/>
    <w:p w14:paraId="395E6D11" w14:textId="77777777" w:rsidR="003F0183" w:rsidRDefault="003F0183"/>
    <w:p w14:paraId="4E82A152" w14:textId="77777777" w:rsidR="003F0183" w:rsidRDefault="003F0183"/>
    <w:p w14:paraId="64F13A9F" w14:textId="77777777" w:rsidR="003F0183" w:rsidRDefault="003F0183"/>
    <w:p w14:paraId="0AE12BA7" w14:textId="77777777" w:rsidR="003F0183" w:rsidRDefault="003F0183"/>
    <w:p w14:paraId="6D7F7706" w14:textId="77777777" w:rsidR="003F0183" w:rsidRDefault="003F0183"/>
    <w:p w14:paraId="5CA2F9B1" w14:textId="77777777" w:rsidR="003F0183" w:rsidRDefault="003F0183"/>
    <w:p w14:paraId="272823B5" w14:textId="77777777" w:rsidR="003F0183" w:rsidRDefault="003F0183"/>
    <w:p w14:paraId="612DF49A" w14:textId="77777777" w:rsidR="003F0183" w:rsidRDefault="003F0183"/>
    <w:p w14:paraId="14538A09" w14:textId="77777777" w:rsidR="003F0183" w:rsidRDefault="003F0183"/>
    <w:p w14:paraId="2150BB59" w14:textId="77777777" w:rsidR="003F0183" w:rsidRDefault="003F0183"/>
    <w:p w14:paraId="1C5141DE" w14:textId="77777777" w:rsidR="003F0183" w:rsidRDefault="003F0183"/>
    <w:p w14:paraId="7BD12B65" w14:textId="77777777" w:rsidR="003F0183" w:rsidRDefault="003F0183"/>
    <w:tbl>
      <w:tblPr>
        <w:tblStyle w:val="TableGrid0"/>
        <w:tblW w:w="15320" w:type="dxa"/>
        <w:tblInd w:w="-5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1299"/>
        <w:gridCol w:w="2331"/>
        <w:gridCol w:w="2337"/>
        <w:gridCol w:w="2337"/>
        <w:gridCol w:w="2337"/>
        <w:gridCol w:w="2337"/>
        <w:gridCol w:w="2342"/>
      </w:tblGrid>
      <w:tr w:rsidR="0017398D" w:rsidRPr="00DC0FF9" w14:paraId="4850B354" w14:textId="77777777" w:rsidTr="003F0183">
        <w:trPr>
          <w:trHeight w:val="255"/>
        </w:trPr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8E135C" w14:textId="77777777" w:rsidR="0017398D" w:rsidRPr="00A86402" w:rsidRDefault="0017398D" w:rsidP="00AE50B1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7B895D3A" w14:textId="77777777" w:rsidR="0017398D" w:rsidRPr="00A86402" w:rsidRDefault="0017398D" w:rsidP="00AE50B1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86402">
              <w:rPr>
                <w:rFonts w:cstheme="minorHAnsi"/>
                <w:b/>
                <w:bCs/>
                <w:color w:val="FFFFFF" w:themeColor="background1"/>
                <w:sz w:val="20"/>
              </w:rPr>
              <w:t>YEAR 1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5FCA6BBC" w14:textId="77777777" w:rsidR="0017398D" w:rsidRPr="00A86402" w:rsidRDefault="0017398D" w:rsidP="00AE50B1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86402">
              <w:rPr>
                <w:rFonts w:cstheme="minorHAnsi"/>
                <w:b/>
                <w:bCs/>
                <w:color w:val="FFFFFF" w:themeColor="background1"/>
                <w:sz w:val="20"/>
              </w:rPr>
              <w:t>YEAR 2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7393FA43" w14:textId="77777777" w:rsidR="0017398D" w:rsidRPr="00A86402" w:rsidRDefault="0017398D" w:rsidP="00AE50B1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86402">
              <w:rPr>
                <w:rFonts w:cstheme="minorHAnsi"/>
                <w:b/>
                <w:bCs/>
                <w:color w:val="FFFFFF" w:themeColor="background1"/>
                <w:sz w:val="20"/>
              </w:rPr>
              <w:t>YEAR 3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0EF4DCEC" w14:textId="77777777" w:rsidR="0017398D" w:rsidRPr="00A86402" w:rsidRDefault="0017398D" w:rsidP="00AE50B1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86402">
              <w:rPr>
                <w:rFonts w:cstheme="minorHAnsi"/>
                <w:b/>
                <w:bCs/>
                <w:color w:val="FFFFFF" w:themeColor="background1"/>
                <w:sz w:val="20"/>
              </w:rPr>
              <w:t>YEAR 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62CBF185" w14:textId="77777777" w:rsidR="0017398D" w:rsidRPr="00A86402" w:rsidRDefault="0017398D" w:rsidP="00AE50B1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86402">
              <w:rPr>
                <w:rFonts w:cstheme="minorHAnsi"/>
                <w:b/>
                <w:bCs/>
                <w:color w:val="FFFFFF" w:themeColor="background1"/>
                <w:sz w:val="20"/>
              </w:rPr>
              <w:t>YEAR 5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44FD6677" w14:textId="77777777" w:rsidR="0017398D" w:rsidRPr="00A86402" w:rsidRDefault="0017398D" w:rsidP="00AE50B1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8640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YEAR 6</w:t>
            </w:r>
          </w:p>
        </w:tc>
      </w:tr>
      <w:tr w:rsidR="0017398D" w:rsidRPr="00DC0FF9" w14:paraId="7FF26DF3" w14:textId="77777777" w:rsidTr="003F0183">
        <w:trPr>
          <w:trHeight w:val="25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5AFC7E06" w14:textId="77777777" w:rsidR="0017398D" w:rsidRDefault="0017398D" w:rsidP="00AE50B1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</w:rPr>
              <w:t>National Curriculum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1E92" w14:textId="77777777" w:rsidR="001570DA" w:rsidRDefault="001570DA" w:rsidP="001570DA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1570DA">
              <w:rPr>
                <w:rFonts w:cstheme="minorHAnsi"/>
                <w:sz w:val="20"/>
              </w:rPr>
              <w:t xml:space="preserve">Learn about changes within living memory, where appropriate revealing aspects of change in national life. </w:t>
            </w:r>
          </w:p>
          <w:p w14:paraId="09A10D85" w14:textId="749343FC" w:rsidR="001570DA" w:rsidRPr="001570DA" w:rsidRDefault="001570DA" w:rsidP="001570DA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1570DA">
              <w:rPr>
                <w:rFonts w:cstheme="minorHAnsi"/>
                <w:sz w:val="20"/>
              </w:rPr>
              <w:t xml:space="preserve">Learn about events beyond living memory that are significant nationally or globally. </w:t>
            </w:r>
          </w:p>
          <w:p w14:paraId="75A4BEAD" w14:textId="7BBA25C9" w:rsidR="001570DA" w:rsidRPr="001570DA" w:rsidRDefault="001570DA" w:rsidP="001570DA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1570DA">
              <w:rPr>
                <w:rFonts w:cstheme="minorHAnsi"/>
                <w:sz w:val="20"/>
              </w:rPr>
              <w:t xml:space="preserve">Learn about the lives of significant individuals in the past who have contributed to national and international achievements. </w:t>
            </w:r>
          </w:p>
          <w:p w14:paraId="548C4297" w14:textId="2AAAE6D3" w:rsidR="0017398D" w:rsidRPr="001570DA" w:rsidRDefault="001570DA" w:rsidP="001570DA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1570DA">
              <w:rPr>
                <w:rFonts w:cstheme="minorHAnsi"/>
                <w:sz w:val="20"/>
              </w:rPr>
              <w:t>Learn about significant historical events, people and places in their own locality.</w:t>
            </w:r>
          </w:p>
        </w:tc>
        <w:tc>
          <w:tcPr>
            <w:tcW w:w="9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44EE" w14:textId="77777777" w:rsidR="001570DA" w:rsidRPr="001570DA" w:rsidRDefault="001570DA" w:rsidP="001570DA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1570DA">
              <w:rPr>
                <w:rFonts w:cstheme="minorHAnsi"/>
                <w:sz w:val="20"/>
                <w:szCs w:val="20"/>
              </w:rPr>
              <w:t xml:space="preserve">Learn about changes in Britain from the Stone Age to the Iron Age. </w:t>
            </w:r>
          </w:p>
          <w:p w14:paraId="14A3C002" w14:textId="6B189280" w:rsidR="001570DA" w:rsidRPr="001570DA" w:rsidRDefault="001570DA" w:rsidP="001570DA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1570DA">
              <w:rPr>
                <w:rFonts w:cstheme="minorHAnsi"/>
                <w:sz w:val="20"/>
                <w:szCs w:val="20"/>
              </w:rPr>
              <w:t xml:space="preserve">Learn about the Roman Empire and its impact on Britain. </w:t>
            </w:r>
          </w:p>
          <w:p w14:paraId="352B078E" w14:textId="24889E7B" w:rsidR="001570DA" w:rsidRPr="001570DA" w:rsidRDefault="001570DA" w:rsidP="001570DA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1570DA">
              <w:rPr>
                <w:rFonts w:cstheme="minorHAnsi"/>
                <w:sz w:val="20"/>
                <w:szCs w:val="20"/>
              </w:rPr>
              <w:t xml:space="preserve">Learn about Britain’s settlement by Anglo-Saxons and Scots. </w:t>
            </w:r>
          </w:p>
          <w:p w14:paraId="440BFB61" w14:textId="027D1DA8" w:rsidR="001570DA" w:rsidRPr="001570DA" w:rsidRDefault="001570DA" w:rsidP="001570DA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1570DA">
              <w:rPr>
                <w:rFonts w:cstheme="minorHAnsi"/>
                <w:sz w:val="20"/>
                <w:szCs w:val="20"/>
              </w:rPr>
              <w:t xml:space="preserve">Learn about the Viking and Anglo-Saxon struggle for the Kingdom of England to the time of Edward the Confessor. </w:t>
            </w:r>
          </w:p>
          <w:p w14:paraId="11ECDE1A" w14:textId="41C5727A" w:rsidR="001570DA" w:rsidRPr="001570DA" w:rsidRDefault="001570DA" w:rsidP="001570DA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1570DA">
              <w:rPr>
                <w:rFonts w:cstheme="minorHAnsi"/>
                <w:sz w:val="20"/>
                <w:szCs w:val="20"/>
              </w:rPr>
              <w:t xml:space="preserve">Complete a local history study. </w:t>
            </w:r>
          </w:p>
          <w:p w14:paraId="7BD89334" w14:textId="1C235549" w:rsidR="001570DA" w:rsidRPr="001570DA" w:rsidRDefault="001570DA" w:rsidP="001570DA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1570DA">
              <w:rPr>
                <w:rFonts w:cstheme="minorHAnsi"/>
                <w:sz w:val="20"/>
                <w:szCs w:val="20"/>
              </w:rPr>
              <w:t xml:space="preserve">Complete a study of an aspect or theme in British history that extends pupils’ chronological knowledge beyond 1066. </w:t>
            </w:r>
          </w:p>
          <w:p w14:paraId="574129CE" w14:textId="077A418A" w:rsidR="001570DA" w:rsidRPr="001570DA" w:rsidRDefault="001570DA" w:rsidP="001570DA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1570DA">
              <w:rPr>
                <w:rFonts w:cstheme="minorHAnsi"/>
                <w:sz w:val="20"/>
                <w:szCs w:val="20"/>
              </w:rPr>
              <w:t xml:space="preserve">Learn about the achievements of the earliest civilisations. </w:t>
            </w:r>
          </w:p>
          <w:p w14:paraId="2E47CAAE" w14:textId="55EB0F86" w:rsidR="001570DA" w:rsidRPr="001570DA" w:rsidRDefault="001570DA" w:rsidP="001570DA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1570DA">
              <w:rPr>
                <w:rFonts w:cstheme="minorHAnsi"/>
                <w:sz w:val="20"/>
                <w:szCs w:val="20"/>
              </w:rPr>
              <w:t xml:space="preserve">Learn about Ancient Greece: Greek life, achievements and influence on the western world. </w:t>
            </w:r>
          </w:p>
          <w:p w14:paraId="67248AEC" w14:textId="4C3DBC4C" w:rsidR="0017398D" w:rsidRPr="001570DA" w:rsidRDefault="001570DA" w:rsidP="001570DA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1570DA">
              <w:rPr>
                <w:rFonts w:cstheme="minorHAnsi"/>
                <w:sz w:val="20"/>
                <w:szCs w:val="20"/>
              </w:rPr>
              <w:t>Learn about a non-European society that provides contrasts with British history.</w:t>
            </w:r>
          </w:p>
        </w:tc>
      </w:tr>
      <w:tr w:rsidR="0017398D" w:rsidRPr="00DC0FF9" w14:paraId="1418D639" w14:textId="77777777" w:rsidTr="003F0183">
        <w:trPr>
          <w:trHeight w:val="25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12710AE7" w14:textId="23B45F91" w:rsidR="0017398D" w:rsidRPr="00A86402" w:rsidRDefault="00EE5C2D" w:rsidP="00AE50B1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</w:rPr>
            </w:pPr>
            <w:r w:rsidRPr="00EE5C2D">
              <w:rPr>
                <w:rFonts w:cstheme="minorHAnsi"/>
                <w:b/>
                <w:bCs/>
                <w:color w:val="FFFFFF" w:themeColor="background1"/>
                <w:sz w:val="20"/>
              </w:rPr>
              <w:t>Knowledge and Understanding of Events, People and Changes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9471" w14:textId="77777777" w:rsidR="001570DA" w:rsidRDefault="001570DA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1570DA">
              <w:rPr>
                <w:rFonts w:cstheme="minorHAnsi"/>
                <w:sz w:val="20"/>
              </w:rPr>
              <w:t>Know how houses and toys have changed within living memory and beyond</w:t>
            </w:r>
          </w:p>
          <w:p w14:paraId="428B3CDC" w14:textId="5D088BC5" w:rsidR="0017398D" w:rsidRPr="0017398D" w:rsidRDefault="001570DA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</w:t>
            </w:r>
            <w:r w:rsidRPr="001570DA">
              <w:rPr>
                <w:rFonts w:cstheme="minorHAnsi"/>
                <w:sz w:val="20"/>
              </w:rPr>
              <w:t>nderstand key features and significance of the Great Fire of London and people linked to it.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272D" w14:textId="77777777" w:rsidR="001570DA" w:rsidRDefault="001570DA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1570DA">
              <w:rPr>
                <w:rFonts w:cstheme="minorHAnsi"/>
                <w:sz w:val="20"/>
              </w:rPr>
              <w:t>Understand features of castles and local heritage</w:t>
            </w:r>
          </w:p>
          <w:p w14:paraId="351FF6EA" w14:textId="77777777" w:rsidR="001570DA" w:rsidRDefault="001570DA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K</w:t>
            </w:r>
            <w:r w:rsidRPr="001570DA">
              <w:rPr>
                <w:rFonts w:cstheme="minorHAnsi"/>
                <w:sz w:val="20"/>
              </w:rPr>
              <w:t>now key aspects of Victorian life</w:t>
            </w:r>
          </w:p>
          <w:p w14:paraId="486A2470" w14:textId="6D3ECA16" w:rsidR="0017398D" w:rsidRPr="0017398D" w:rsidRDefault="001570DA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</w:t>
            </w:r>
            <w:r w:rsidRPr="001570DA">
              <w:rPr>
                <w:rFonts w:cstheme="minorHAnsi"/>
                <w:sz w:val="20"/>
              </w:rPr>
              <w:t>nderstand the achievements and significance of Florence Nightingale and Mary Seacole.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E894" w14:textId="77777777" w:rsidR="001570DA" w:rsidRDefault="001570DA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1570DA">
              <w:rPr>
                <w:rFonts w:cstheme="minorHAnsi"/>
                <w:sz w:val="20"/>
              </w:rPr>
              <w:t>Understand changes in Britain from Stone Age to Iron Age</w:t>
            </w:r>
          </w:p>
          <w:p w14:paraId="6D235E80" w14:textId="32972D10" w:rsidR="0017398D" w:rsidRPr="0017398D" w:rsidRDefault="001570DA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K</w:t>
            </w:r>
            <w:r w:rsidRPr="001570DA">
              <w:rPr>
                <w:rFonts w:cstheme="minorHAnsi"/>
                <w:sz w:val="20"/>
              </w:rPr>
              <w:t>now how Ancient Egypt developed as an early civilisation and how its achievements shaped society.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D9E1" w14:textId="77777777" w:rsidR="001570DA" w:rsidRDefault="001570DA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1570DA">
              <w:rPr>
                <w:rFonts w:cstheme="minorHAnsi"/>
                <w:sz w:val="20"/>
              </w:rPr>
              <w:t>Understand Greek life, achievements and influence</w:t>
            </w:r>
          </w:p>
          <w:p w14:paraId="5F232FD7" w14:textId="77777777" w:rsidR="001570DA" w:rsidRDefault="001570DA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K</w:t>
            </w:r>
            <w:r w:rsidRPr="001570DA">
              <w:rPr>
                <w:rFonts w:cstheme="minorHAnsi"/>
                <w:sz w:val="20"/>
              </w:rPr>
              <w:t>now the impact of the Roman Empire on Britain</w:t>
            </w:r>
          </w:p>
          <w:p w14:paraId="28875537" w14:textId="63EF2C5C" w:rsidR="0017398D" w:rsidRPr="0017398D" w:rsidRDefault="001570DA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</w:t>
            </w:r>
            <w:r w:rsidRPr="001570DA">
              <w:rPr>
                <w:rFonts w:cstheme="minorHAnsi"/>
                <w:sz w:val="20"/>
              </w:rPr>
              <w:t>nderstand Anglo-Saxon settlement and cultural change.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0049" w14:textId="77777777" w:rsidR="001570DA" w:rsidRDefault="001570DA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1570DA">
              <w:rPr>
                <w:rFonts w:cstheme="minorHAnsi"/>
                <w:sz w:val="20"/>
              </w:rPr>
              <w:t>Understand Viking raids, settlement and kingdom struggles</w:t>
            </w:r>
          </w:p>
          <w:p w14:paraId="5D5EBEA5" w14:textId="77777777" w:rsidR="001570DA" w:rsidRDefault="001570DA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K</w:t>
            </w:r>
            <w:r w:rsidRPr="001570DA">
              <w:rPr>
                <w:rFonts w:cstheme="minorHAnsi"/>
                <w:sz w:val="20"/>
              </w:rPr>
              <w:t>now features and achievements of the Ancient Maya</w:t>
            </w:r>
          </w:p>
          <w:p w14:paraId="386822CD" w14:textId="16C4A8FE" w:rsidR="0017398D" w:rsidRPr="0017398D" w:rsidRDefault="001570DA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</w:t>
            </w:r>
            <w:r w:rsidRPr="001570DA">
              <w:rPr>
                <w:rFonts w:cstheme="minorHAnsi"/>
                <w:sz w:val="20"/>
              </w:rPr>
              <w:t>nderstand Tudor monarchy, religion and society as a post-1066 British study.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9BF1" w14:textId="77777777" w:rsidR="001570DA" w:rsidRDefault="001570DA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1570DA">
              <w:rPr>
                <w:rFonts w:cstheme="minorHAnsi"/>
                <w:sz w:val="20"/>
                <w:szCs w:val="20"/>
              </w:rPr>
              <w:t>Understand industrialisation and its impact on work, transport and society</w:t>
            </w:r>
          </w:p>
          <w:p w14:paraId="6A8DDCCA" w14:textId="77777777" w:rsidR="001570DA" w:rsidRDefault="001570DA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</w:t>
            </w:r>
            <w:r w:rsidRPr="001570DA">
              <w:rPr>
                <w:rFonts w:cstheme="minorHAnsi"/>
                <w:sz w:val="20"/>
                <w:szCs w:val="20"/>
              </w:rPr>
              <w:t>now key causes and impacts of WWII on Britain</w:t>
            </w:r>
          </w:p>
          <w:p w14:paraId="7B054444" w14:textId="5F5C20CD" w:rsidR="0017398D" w:rsidRPr="0017398D" w:rsidRDefault="001570DA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Pr="001570DA">
              <w:rPr>
                <w:rFonts w:cstheme="minorHAnsi"/>
                <w:sz w:val="20"/>
                <w:szCs w:val="20"/>
              </w:rPr>
              <w:t>pply knowledge to a local history study.</w:t>
            </w:r>
          </w:p>
        </w:tc>
      </w:tr>
    </w:tbl>
    <w:p w14:paraId="27A8CA32" w14:textId="77777777" w:rsidR="0017398D" w:rsidRDefault="0017398D"/>
    <w:p w14:paraId="59480D21" w14:textId="77777777" w:rsidR="003F0183" w:rsidRDefault="003F0183"/>
    <w:p w14:paraId="13AB6249" w14:textId="77777777" w:rsidR="003F0183" w:rsidRDefault="003F0183"/>
    <w:p w14:paraId="0BEDD0ED" w14:textId="77777777" w:rsidR="003F0183" w:rsidRDefault="003F0183"/>
    <w:p w14:paraId="422D9A30" w14:textId="77777777" w:rsidR="003F0183" w:rsidRDefault="003F0183"/>
    <w:p w14:paraId="738F66CC" w14:textId="77777777" w:rsidR="003F0183" w:rsidRDefault="003F0183"/>
    <w:p w14:paraId="21A3FB18" w14:textId="77777777" w:rsidR="003F0183" w:rsidRDefault="003F0183"/>
    <w:p w14:paraId="1F22679E" w14:textId="77777777" w:rsidR="003F0183" w:rsidRDefault="003F0183"/>
    <w:p w14:paraId="0F627A29" w14:textId="77777777" w:rsidR="003F0183" w:rsidRDefault="003F0183"/>
    <w:p w14:paraId="0DE85359" w14:textId="77777777" w:rsidR="003F0183" w:rsidRDefault="003F0183"/>
    <w:tbl>
      <w:tblPr>
        <w:tblStyle w:val="TableGrid0"/>
        <w:tblW w:w="15320" w:type="dxa"/>
        <w:tblInd w:w="-5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1149"/>
        <w:gridCol w:w="2361"/>
        <w:gridCol w:w="2362"/>
        <w:gridCol w:w="2362"/>
        <w:gridCol w:w="2362"/>
        <w:gridCol w:w="2362"/>
        <w:gridCol w:w="2362"/>
      </w:tblGrid>
      <w:tr w:rsidR="0017398D" w:rsidRPr="00DC0FF9" w14:paraId="57107005" w14:textId="77777777" w:rsidTr="00AE50B1">
        <w:trPr>
          <w:trHeight w:val="255"/>
        </w:trPr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D87672" w14:textId="77777777" w:rsidR="0017398D" w:rsidRPr="00A86402" w:rsidRDefault="0017398D" w:rsidP="00AE50B1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0C44F0EC" w14:textId="77777777" w:rsidR="0017398D" w:rsidRPr="00A86402" w:rsidRDefault="0017398D" w:rsidP="00AE50B1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86402">
              <w:rPr>
                <w:rFonts w:cstheme="minorHAnsi"/>
                <w:b/>
                <w:bCs/>
                <w:color w:val="FFFFFF" w:themeColor="background1"/>
                <w:sz w:val="20"/>
              </w:rPr>
              <w:t>YEAR 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4BDB4ACD" w14:textId="77777777" w:rsidR="0017398D" w:rsidRPr="00A86402" w:rsidRDefault="0017398D" w:rsidP="00AE50B1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86402">
              <w:rPr>
                <w:rFonts w:cstheme="minorHAnsi"/>
                <w:b/>
                <w:bCs/>
                <w:color w:val="FFFFFF" w:themeColor="background1"/>
                <w:sz w:val="20"/>
              </w:rPr>
              <w:t>YEAR 2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36D175BC" w14:textId="77777777" w:rsidR="0017398D" w:rsidRPr="00A86402" w:rsidRDefault="0017398D" w:rsidP="00AE50B1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86402">
              <w:rPr>
                <w:rFonts w:cstheme="minorHAnsi"/>
                <w:b/>
                <w:bCs/>
                <w:color w:val="FFFFFF" w:themeColor="background1"/>
                <w:sz w:val="20"/>
              </w:rPr>
              <w:t>YEAR 3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1C9E9048" w14:textId="77777777" w:rsidR="0017398D" w:rsidRPr="00A86402" w:rsidRDefault="0017398D" w:rsidP="00AE50B1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86402">
              <w:rPr>
                <w:rFonts w:cstheme="minorHAnsi"/>
                <w:b/>
                <w:bCs/>
                <w:color w:val="FFFFFF" w:themeColor="background1"/>
                <w:sz w:val="20"/>
              </w:rPr>
              <w:t>YEAR 4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0A11CB9D" w14:textId="77777777" w:rsidR="0017398D" w:rsidRPr="00A86402" w:rsidRDefault="0017398D" w:rsidP="00AE50B1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86402">
              <w:rPr>
                <w:rFonts w:cstheme="minorHAnsi"/>
                <w:b/>
                <w:bCs/>
                <w:color w:val="FFFFFF" w:themeColor="background1"/>
                <w:sz w:val="20"/>
              </w:rPr>
              <w:t>YEAR 5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67BCF503" w14:textId="77777777" w:rsidR="0017398D" w:rsidRPr="00A86402" w:rsidRDefault="0017398D" w:rsidP="00AE50B1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8640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YEAR 6</w:t>
            </w:r>
          </w:p>
        </w:tc>
      </w:tr>
      <w:tr w:rsidR="0017398D" w:rsidRPr="00DC0FF9" w14:paraId="109D78E6" w14:textId="77777777" w:rsidTr="00AE50B1">
        <w:trPr>
          <w:trHeight w:val="255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2CA65A4A" w14:textId="77777777" w:rsidR="0017398D" w:rsidRDefault="0017398D" w:rsidP="00AE50B1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</w:rPr>
              <w:t>National Curriculum</w:t>
            </w:r>
          </w:p>
        </w:tc>
        <w:tc>
          <w:tcPr>
            <w:tcW w:w="4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EFF0" w14:textId="77777777" w:rsidR="00BF41E9" w:rsidRPr="00BF41E9" w:rsidRDefault="00BF41E9" w:rsidP="00BF41E9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BF41E9">
              <w:rPr>
                <w:rFonts w:cstheme="minorHAnsi"/>
                <w:sz w:val="20"/>
              </w:rPr>
              <w:t xml:space="preserve">Ask and answer questions. </w:t>
            </w:r>
          </w:p>
          <w:p w14:paraId="6F3E415C" w14:textId="1F356AA3" w:rsidR="00BF41E9" w:rsidRPr="00BF41E9" w:rsidRDefault="00BF41E9" w:rsidP="00BF41E9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BF41E9">
              <w:rPr>
                <w:rFonts w:cstheme="minorHAnsi"/>
                <w:sz w:val="20"/>
              </w:rPr>
              <w:t xml:space="preserve">Choose and use parts of stories and other sources to show that they know and understand key features of events. </w:t>
            </w:r>
          </w:p>
          <w:p w14:paraId="04E2A6FF" w14:textId="2BFAFA39" w:rsidR="0017398D" w:rsidRPr="00BF41E9" w:rsidRDefault="00BF41E9" w:rsidP="00BF41E9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BF41E9">
              <w:rPr>
                <w:rFonts w:cstheme="minorHAnsi"/>
                <w:sz w:val="20"/>
              </w:rPr>
              <w:t>Understand some of the ways in which we find out about the past.</w:t>
            </w:r>
          </w:p>
        </w:tc>
        <w:tc>
          <w:tcPr>
            <w:tcW w:w="9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879F" w14:textId="77777777" w:rsidR="00BF41E9" w:rsidRPr="00BF41E9" w:rsidRDefault="00BF41E9" w:rsidP="00BF41E9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BF41E9">
              <w:rPr>
                <w:rFonts w:cstheme="minorHAnsi"/>
                <w:sz w:val="20"/>
                <w:szCs w:val="20"/>
              </w:rPr>
              <w:t xml:space="preserve">Regularly address and sometimes devise historically valid questions about change, cause, similarity and difference, and significance. </w:t>
            </w:r>
          </w:p>
          <w:p w14:paraId="7CC4035D" w14:textId="5AC50C02" w:rsidR="00BF41E9" w:rsidRPr="00BF41E9" w:rsidRDefault="00BF41E9" w:rsidP="00BF41E9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BF41E9">
              <w:rPr>
                <w:rFonts w:cstheme="minorHAnsi"/>
                <w:sz w:val="20"/>
                <w:szCs w:val="20"/>
              </w:rPr>
              <w:t xml:space="preserve">Understand how our knowledge of the past is constructed from a range of sources. </w:t>
            </w:r>
          </w:p>
          <w:p w14:paraId="062D3D83" w14:textId="34B8DD85" w:rsidR="0017398D" w:rsidRPr="00BF41E9" w:rsidRDefault="00BF41E9" w:rsidP="00BF41E9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BF41E9">
              <w:rPr>
                <w:rFonts w:cstheme="minorHAnsi"/>
                <w:sz w:val="20"/>
                <w:szCs w:val="20"/>
              </w:rPr>
              <w:t>Construct informed responses that involve thoughtful selection of relevant historical information.</w:t>
            </w:r>
          </w:p>
        </w:tc>
      </w:tr>
      <w:tr w:rsidR="0017398D" w:rsidRPr="00DC0FF9" w14:paraId="641BDE2C" w14:textId="77777777" w:rsidTr="00AE50B1">
        <w:trPr>
          <w:trHeight w:val="255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0433CCC6" w14:textId="08B2ADB6" w:rsidR="0017398D" w:rsidRPr="00A86402" w:rsidRDefault="00EE5C2D" w:rsidP="00AE50B1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</w:rPr>
            </w:pPr>
            <w:r w:rsidRPr="00EE5C2D">
              <w:rPr>
                <w:rFonts w:cstheme="minorHAnsi"/>
                <w:b/>
                <w:bCs/>
                <w:color w:val="FFFFFF" w:themeColor="background1"/>
                <w:sz w:val="20"/>
              </w:rPr>
              <w:t>Historical Enquiry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CB002" w14:textId="77777777" w:rsidR="00BF41E9" w:rsidRDefault="00BF41E9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BF41E9">
              <w:rPr>
                <w:rFonts w:cstheme="minorHAnsi"/>
                <w:sz w:val="20"/>
              </w:rPr>
              <w:t>Ask simple questions about homes, toys and the Great Fire of London</w:t>
            </w:r>
          </w:p>
          <w:p w14:paraId="52438AC4" w14:textId="13C90A5B" w:rsidR="0017398D" w:rsidRPr="0017398D" w:rsidRDefault="00BF41E9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</w:t>
            </w:r>
            <w:r w:rsidRPr="00BF41E9">
              <w:rPr>
                <w:rFonts w:cstheme="minorHAnsi"/>
                <w:sz w:val="20"/>
              </w:rPr>
              <w:t>se stories, images, artefacts and simple sources to find out about the past.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BB1E" w14:textId="77777777" w:rsidR="00BF41E9" w:rsidRDefault="00BF41E9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BF41E9">
              <w:rPr>
                <w:rFonts w:cstheme="minorHAnsi"/>
                <w:sz w:val="20"/>
              </w:rPr>
              <w:t>Ask and answer questions using a wider range of sources</w:t>
            </w:r>
          </w:p>
          <w:p w14:paraId="042F5BF2" w14:textId="3D126782" w:rsidR="0017398D" w:rsidRPr="0017398D" w:rsidRDefault="00BF41E9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</w:t>
            </w:r>
            <w:r w:rsidRPr="00BF41E9">
              <w:rPr>
                <w:rFonts w:cstheme="minorHAnsi"/>
                <w:sz w:val="20"/>
              </w:rPr>
              <w:t>elect details from stories, artefacts, images and accounts to explain key features of events and people.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5056" w14:textId="77777777" w:rsidR="00BF41E9" w:rsidRDefault="00BF41E9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BF41E9">
              <w:rPr>
                <w:rFonts w:cstheme="minorHAnsi"/>
                <w:sz w:val="20"/>
              </w:rPr>
              <w:t>Use artefacts, archaeological evidence and written sources to investigate prehistoric Britain and Ancient Egypt</w:t>
            </w:r>
          </w:p>
          <w:p w14:paraId="27E7051E" w14:textId="5BD4E80E" w:rsidR="0017398D" w:rsidRPr="0017398D" w:rsidRDefault="00BF41E9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</w:t>
            </w:r>
            <w:r w:rsidRPr="00BF41E9">
              <w:rPr>
                <w:rFonts w:cstheme="minorHAnsi"/>
                <w:sz w:val="20"/>
              </w:rPr>
              <w:t>egin to devise questions about change and significance.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0637" w14:textId="77777777" w:rsidR="00BF41E9" w:rsidRDefault="00BF41E9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BF41E9">
              <w:rPr>
                <w:rFonts w:cstheme="minorHAnsi"/>
                <w:sz w:val="20"/>
              </w:rPr>
              <w:t>Investigate evidence about Greek, Roman and Anglo-Saxon life</w:t>
            </w:r>
          </w:p>
          <w:p w14:paraId="64BC1E32" w14:textId="1349266D" w:rsidR="0017398D" w:rsidRPr="0017398D" w:rsidRDefault="00BF41E9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</w:t>
            </w:r>
            <w:r w:rsidRPr="00BF41E9">
              <w:rPr>
                <w:rFonts w:cstheme="minorHAnsi"/>
                <w:sz w:val="20"/>
              </w:rPr>
              <w:t>sk questions about invasion, settlement, cause, impact and legacy.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4652" w14:textId="77777777" w:rsidR="00BF41E9" w:rsidRDefault="00BF41E9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BF41E9">
              <w:rPr>
                <w:rFonts w:cstheme="minorHAnsi"/>
                <w:sz w:val="20"/>
              </w:rPr>
              <w:t>Use evidence to test claims about Vikings, Maya and Tudors</w:t>
            </w:r>
          </w:p>
          <w:p w14:paraId="1FDF5D40" w14:textId="1B8C966D" w:rsidR="0017398D" w:rsidRPr="0017398D" w:rsidRDefault="00BF41E9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</w:t>
            </w:r>
            <w:r w:rsidRPr="00BF41E9">
              <w:rPr>
                <w:rFonts w:cstheme="minorHAnsi"/>
                <w:sz w:val="20"/>
              </w:rPr>
              <w:t>elect relevant information to answer questions about similarity, difference, cause and significance.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5AE0" w14:textId="77777777" w:rsidR="00BF41E9" w:rsidRDefault="00BF41E9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BF41E9">
              <w:rPr>
                <w:rFonts w:cstheme="minorHAnsi"/>
                <w:sz w:val="20"/>
                <w:szCs w:val="20"/>
              </w:rPr>
              <w:t>Plan and carry out more independent enquiry using primary and secondary sources</w:t>
            </w:r>
          </w:p>
          <w:p w14:paraId="15547512" w14:textId="50CB0443" w:rsidR="0017398D" w:rsidRPr="0017398D" w:rsidRDefault="00BF41E9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</w:t>
            </w:r>
            <w:r w:rsidRPr="00BF41E9">
              <w:rPr>
                <w:rFonts w:cstheme="minorHAnsi"/>
                <w:sz w:val="20"/>
                <w:szCs w:val="20"/>
              </w:rPr>
              <w:t>ather, select and organise evidence for reasoned conclusions about national and local history.</w:t>
            </w:r>
          </w:p>
        </w:tc>
      </w:tr>
    </w:tbl>
    <w:p w14:paraId="1376F0B9" w14:textId="77777777" w:rsidR="003F0183" w:rsidRDefault="003F0183"/>
    <w:p w14:paraId="1FAA602C" w14:textId="77777777" w:rsidR="003F0183" w:rsidRDefault="003F0183"/>
    <w:tbl>
      <w:tblPr>
        <w:tblStyle w:val="TableGrid0"/>
        <w:tblW w:w="15320" w:type="dxa"/>
        <w:tblInd w:w="-5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1331"/>
        <w:gridCol w:w="2329"/>
        <w:gridCol w:w="2335"/>
        <w:gridCol w:w="2334"/>
        <w:gridCol w:w="2318"/>
        <w:gridCol w:w="2335"/>
        <w:gridCol w:w="2338"/>
      </w:tblGrid>
      <w:tr w:rsidR="006B02E6" w:rsidRPr="00DC0FF9" w14:paraId="7F2B7AC7" w14:textId="77777777" w:rsidTr="003F0183">
        <w:trPr>
          <w:trHeight w:val="255"/>
        </w:trPr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A9A7AF" w14:textId="77777777" w:rsidR="006B02E6" w:rsidRPr="00A86402" w:rsidRDefault="006B02E6" w:rsidP="00AE50B1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3D92AC22" w14:textId="77777777" w:rsidR="006B02E6" w:rsidRPr="00A86402" w:rsidRDefault="006B02E6" w:rsidP="00AE50B1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86402">
              <w:rPr>
                <w:rFonts w:cstheme="minorHAnsi"/>
                <w:b/>
                <w:bCs/>
                <w:color w:val="FFFFFF" w:themeColor="background1"/>
                <w:sz w:val="20"/>
              </w:rPr>
              <w:t>YEAR 1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3EE259BC" w14:textId="77777777" w:rsidR="006B02E6" w:rsidRPr="00A86402" w:rsidRDefault="006B02E6" w:rsidP="00AE50B1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86402">
              <w:rPr>
                <w:rFonts w:cstheme="minorHAnsi"/>
                <w:b/>
                <w:bCs/>
                <w:color w:val="FFFFFF" w:themeColor="background1"/>
                <w:sz w:val="20"/>
              </w:rPr>
              <w:t>YEAR 2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0C9962C8" w14:textId="77777777" w:rsidR="006B02E6" w:rsidRPr="00A86402" w:rsidRDefault="006B02E6" w:rsidP="00AE50B1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86402">
              <w:rPr>
                <w:rFonts w:cstheme="minorHAnsi"/>
                <w:b/>
                <w:bCs/>
                <w:color w:val="FFFFFF" w:themeColor="background1"/>
                <w:sz w:val="20"/>
              </w:rPr>
              <w:t>YEAR 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736F5231" w14:textId="77777777" w:rsidR="006B02E6" w:rsidRPr="00A86402" w:rsidRDefault="006B02E6" w:rsidP="00AE50B1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86402">
              <w:rPr>
                <w:rFonts w:cstheme="minorHAnsi"/>
                <w:b/>
                <w:bCs/>
                <w:color w:val="FFFFFF" w:themeColor="background1"/>
                <w:sz w:val="20"/>
              </w:rPr>
              <w:t>YEAR 4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10B12335" w14:textId="77777777" w:rsidR="006B02E6" w:rsidRPr="00A86402" w:rsidRDefault="006B02E6" w:rsidP="00AE50B1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86402">
              <w:rPr>
                <w:rFonts w:cstheme="minorHAnsi"/>
                <w:b/>
                <w:bCs/>
                <w:color w:val="FFFFFF" w:themeColor="background1"/>
                <w:sz w:val="20"/>
              </w:rPr>
              <w:t>YEAR 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76A0500A" w14:textId="77777777" w:rsidR="006B02E6" w:rsidRPr="00A86402" w:rsidRDefault="006B02E6" w:rsidP="00AE50B1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8640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YEAR 6</w:t>
            </w:r>
          </w:p>
        </w:tc>
      </w:tr>
      <w:tr w:rsidR="006B02E6" w:rsidRPr="00DC0FF9" w14:paraId="1DD67A05" w14:textId="77777777" w:rsidTr="003F0183">
        <w:trPr>
          <w:trHeight w:val="255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42121AE8" w14:textId="77777777" w:rsidR="006B02E6" w:rsidRDefault="006B02E6" w:rsidP="00AE50B1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</w:rPr>
              <w:t>National Curriculum</w:t>
            </w:r>
          </w:p>
        </w:tc>
        <w:tc>
          <w:tcPr>
            <w:tcW w:w="4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2EF2" w14:textId="77777777" w:rsidR="00BF41E9" w:rsidRPr="00BF41E9" w:rsidRDefault="00BF41E9" w:rsidP="00BF41E9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BF41E9">
              <w:rPr>
                <w:rFonts w:cstheme="minorHAnsi"/>
                <w:sz w:val="20"/>
              </w:rPr>
              <w:t xml:space="preserve">Identify different ways in which the past is represented. </w:t>
            </w:r>
          </w:p>
          <w:p w14:paraId="4B9EFE70" w14:textId="60CEBA6F" w:rsidR="006B02E6" w:rsidRPr="00BF41E9" w:rsidRDefault="00BF41E9" w:rsidP="00BF41E9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BF41E9">
              <w:rPr>
                <w:rFonts w:cstheme="minorHAnsi"/>
                <w:sz w:val="20"/>
              </w:rPr>
              <w:t>Understand some of the ways in which we find out about the past.</w:t>
            </w:r>
          </w:p>
        </w:tc>
        <w:tc>
          <w:tcPr>
            <w:tcW w:w="9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CE96" w14:textId="77777777" w:rsidR="00BF41E9" w:rsidRPr="00BF41E9" w:rsidRDefault="00BF41E9" w:rsidP="00BF41E9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BF41E9">
              <w:rPr>
                <w:rFonts w:cstheme="minorHAnsi"/>
                <w:sz w:val="20"/>
                <w:szCs w:val="20"/>
              </w:rPr>
              <w:t xml:space="preserve">Understand how our knowledge of the past is constructed from a range of sources. </w:t>
            </w:r>
          </w:p>
          <w:p w14:paraId="2794C74C" w14:textId="0C57F101" w:rsidR="00BF41E9" w:rsidRPr="00BF41E9" w:rsidRDefault="00BF41E9" w:rsidP="00BF41E9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BF41E9">
              <w:rPr>
                <w:rFonts w:cstheme="minorHAnsi"/>
                <w:sz w:val="20"/>
                <w:szCs w:val="20"/>
              </w:rPr>
              <w:t xml:space="preserve">Use evidence to consider connections, contrasts and trends over time. </w:t>
            </w:r>
          </w:p>
          <w:p w14:paraId="2D93E575" w14:textId="4259341B" w:rsidR="006B02E6" w:rsidRPr="00BF41E9" w:rsidRDefault="00BF41E9" w:rsidP="00BF41E9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BF41E9">
              <w:rPr>
                <w:rFonts w:cstheme="minorHAnsi"/>
                <w:sz w:val="20"/>
                <w:szCs w:val="20"/>
              </w:rPr>
              <w:t>Recognise that historical questions about change, cause, similarity, difference and significance can be answered using selected evidence.</w:t>
            </w:r>
          </w:p>
        </w:tc>
      </w:tr>
      <w:tr w:rsidR="006B02E6" w:rsidRPr="00DC0FF9" w14:paraId="754326F8" w14:textId="77777777" w:rsidTr="003F0183">
        <w:trPr>
          <w:trHeight w:val="255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4813D45A" w14:textId="1568D7C8" w:rsidR="006B02E6" w:rsidRPr="00A86402" w:rsidRDefault="00EE5C2D" w:rsidP="006B02E6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</w:rPr>
            </w:pPr>
            <w:r w:rsidRPr="00EE5C2D">
              <w:rPr>
                <w:rFonts w:cstheme="minorHAnsi"/>
                <w:b/>
                <w:bCs/>
                <w:color w:val="FFFFFF" w:themeColor="background1"/>
                <w:sz w:val="20"/>
              </w:rPr>
              <w:t>Interpretations of History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65ED" w14:textId="794FA81E" w:rsidR="006B02E6" w:rsidRPr="0017398D" w:rsidRDefault="00BF41E9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BF41E9">
              <w:rPr>
                <w:rFonts w:cstheme="minorHAnsi"/>
                <w:sz w:val="20"/>
              </w:rPr>
              <w:t>Recognise that the past can be shown in different ways, such as photographs, artefacts, stories, diaries and illustrations.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D283" w14:textId="77777777" w:rsidR="00BF41E9" w:rsidRDefault="00BF41E9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BF41E9">
              <w:rPr>
                <w:rFonts w:cstheme="minorHAnsi"/>
                <w:sz w:val="20"/>
              </w:rPr>
              <w:t>Compare different representations of castles, Victorian life and significant people</w:t>
            </w:r>
          </w:p>
          <w:p w14:paraId="4540F7C9" w14:textId="45A39B52" w:rsidR="006B02E6" w:rsidRPr="0017398D" w:rsidRDefault="00BF41E9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proofErr w:type="gramStart"/>
            <w:r>
              <w:rPr>
                <w:rFonts w:cstheme="minorHAnsi"/>
                <w:sz w:val="20"/>
              </w:rPr>
              <w:t>B</w:t>
            </w:r>
            <w:r w:rsidRPr="00BF41E9">
              <w:rPr>
                <w:rFonts w:cstheme="minorHAnsi"/>
                <w:sz w:val="20"/>
              </w:rPr>
              <w:t>egin to notice</w:t>
            </w:r>
            <w:proofErr w:type="gramEnd"/>
            <w:r w:rsidRPr="00BF41E9">
              <w:rPr>
                <w:rFonts w:cstheme="minorHAnsi"/>
                <w:sz w:val="20"/>
              </w:rPr>
              <w:t xml:space="preserve"> that sources may show different viewpoints.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4232" w14:textId="77777777" w:rsidR="00BF41E9" w:rsidRDefault="00BF41E9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BF41E9">
              <w:rPr>
                <w:rFonts w:cstheme="minorHAnsi"/>
                <w:sz w:val="20"/>
              </w:rPr>
              <w:t>Understand that reconstructions of prehistory and Ancient Egypt are based on surviving evidence</w:t>
            </w:r>
          </w:p>
          <w:p w14:paraId="686EA6D2" w14:textId="3A193951" w:rsidR="006B02E6" w:rsidRPr="0017398D" w:rsidRDefault="00BF41E9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</w:t>
            </w:r>
            <w:r w:rsidRPr="00BF41E9">
              <w:rPr>
                <w:rFonts w:cstheme="minorHAnsi"/>
                <w:sz w:val="20"/>
              </w:rPr>
              <w:t>ecognise that interpretations can change as new evidence is discovered.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A456" w14:textId="77777777" w:rsidR="00BF41E9" w:rsidRDefault="00BF41E9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BF41E9">
              <w:rPr>
                <w:rFonts w:cstheme="minorHAnsi"/>
                <w:sz w:val="20"/>
              </w:rPr>
              <w:t>Explore how historians interpret Greek legacy, Roman impact and Anglo-Saxon evidence</w:t>
            </w:r>
          </w:p>
          <w:p w14:paraId="7802A718" w14:textId="768754E6" w:rsidR="006B02E6" w:rsidRPr="0017398D" w:rsidRDefault="00BF41E9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</w:t>
            </w:r>
            <w:r w:rsidRPr="00BF41E9">
              <w:rPr>
                <w:rFonts w:cstheme="minorHAnsi"/>
                <w:sz w:val="20"/>
              </w:rPr>
              <w:t>ompare what different sources suggest about people and events.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288E" w14:textId="77777777" w:rsidR="00BF41E9" w:rsidRDefault="00BF41E9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BF41E9">
              <w:rPr>
                <w:rFonts w:cstheme="minorHAnsi"/>
                <w:sz w:val="20"/>
              </w:rPr>
              <w:t>Consider contrasting interpretations of Viking motives, Maya achievement and Tudor rulers</w:t>
            </w:r>
          </w:p>
          <w:p w14:paraId="18D137A3" w14:textId="4625A0E2" w:rsidR="006B02E6" w:rsidRPr="0017398D" w:rsidRDefault="00BF41E9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</w:t>
            </w:r>
            <w:r w:rsidRPr="00BF41E9">
              <w:rPr>
                <w:rFonts w:cstheme="minorHAnsi"/>
                <w:sz w:val="20"/>
              </w:rPr>
              <w:t>se evidence to support or challenge interpretations.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95D5" w14:textId="77777777" w:rsidR="001E31D6" w:rsidRDefault="001E31D6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1E31D6">
              <w:rPr>
                <w:rFonts w:cstheme="minorHAnsi"/>
                <w:sz w:val="20"/>
                <w:szCs w:val="20"/>
              </w:rPr>
              <w:t>Evaluate how industrialisation, WWII and local heritage are represented in accounts, memorials, images and media</w:t>
            </w:r>
          </w:p>
          <w:p w14:paraId="2D501BB1" w14:textId="5CBBF08E" w:rsidR="006B02E6" w:rsidRPr="0017398D" w:rsidRDefault="001E31D6" w:rsidP="00AE50B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1E31D6">
              <w:rPr>
                <w:rFonts w:cstheme="minorHAnsi"/>
                <w:sz w:val="20"/>
                <w:szCs w:val="20"/>
              </w:rPr>
              <w:t>ecognise how audience and purpose shape interpretation.</w:t>
            </w:r>
          </w:p>
        </w:tc>
      </w:tr>
    </w:tbl>
    <w:p w14:paraId="0A7E69B3" w14:textId="77777777" w:rsidR="006B02E6" w:rsidRDefault="006B02E6"/>
    <w:tbl>
      <w:tblPr>
        <w:tblStyle w:val="TableGrid0"/>
        <w:tblW w:w="15320" w:type="dxa"/>
        <w:tblInd w:w="-5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1386"/>
        <w:gridCol w:w="2315"/>
        <w:gridCol w:w="2325"/>
        <w:gridCol w:w="2325"/>
        <w:gridCol w:w="2319"/>
        <w:gridCol w:w="2323"/>
        <w:gridCol w:w="2327"/>
      </w:tblGrid>
      <w:tr w:rsidR="00EE5C2D" w:rsidRPr="00DC0FF9" w14:paraId="59082D9B" w14:textId="77777777" w:rsidTr="003F0183">
        <w:trPr>
          <w:trHeight w:val="255"/>
        </w:trPr>
        <w:tc>
          <w:tcPr>
            <w:tcW w:w="13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0F363A" w14:textId="77777777" w:rsidR="00EE5C2D" w:rsidRPr="00A86402" w:rsidRDefault="00EE5C2D" w:rsidP="00296F19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51A014D4" w14:textId="77777777" w:rsidR="00EE5C2D" w:rsidRPr="00A86402" w:rsidRDefault="00EE5C2D" w:rsidP="00296F19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86402">
              <w:rPr>
                <w:rFonts w:cstheme="minorHAnsi"/>
                <w:b/>
                <w:bCs/>
                <w:color w:val="FFFFFF" w:themeColor="background1"/>
                <w:sz w:val="20"/>
              </w:rPr>
              <w:t>YEAR 1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054BE6FB" w14:textId="77777777" w:rsidR="00EE5C2D" w:rsidRPr="00A86402" w:rsidRDefault="00EE5C2D" w:rsidP="00296F19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86402">
              <w:rPr>
                <w:rFonts w:cstheme="minorHAnsi"/>
                <w:b/>
                <w:bCs/>
                <w:color w:val="FFFFFF" w:themeColor="background1"/>
                <w:sz w:val="20"/>
              </w:rPr>
              <w:t>YEAR 2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4BE8D61E" w14:textId="77777777" w:rsidR="00EE5C2D" w:rsidRPr="00A86402" w:rsidRDefault="00EE5C2D" w:rsidP="00296F19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86402">
              <w:rPr>
                <w:rFonts w:cstheme="minorHAnsi"/>
                <w:b/>
                <w:bCs/>
                <w:color w:val="FFFFFF" w:themeColor="background1"/>
                <w:sz w:val="20"/>
              </w:rPr>
              <w:t>YEAR 3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3E6B19CF" w14:textId="77777777" w:rsidR="00EE5C2D" w:rsidRPr="00A86402" w:rsidRDefault="00EE5C2D" w:rsidP="00296F19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86402">
              <w:rPr>
                <w:rFonts w:cstheme="minorHAnsi"/>
                <w:b/>
                <w:bCs/>
                <w:color w:val="FFFFFF" w:themeColor="background1"/>
                <w:sz w:val="20"/>
              </w:rPr>
              <w:t>YEAR 4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2DC9FD08" w14:textId="77777777" w:rsidR="00EE5C2D" w:rsidRPr="00A86402" w:rsidRDefault="00EE5C2D" w:rsidP="00296F19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86402">
              <w:rPr>
                <w:rFonts w:cstheme="minorHAnsi"/>
                <w:b/>
                <w:bCs/>
                <w:color w:val="FFFFFF" w:themeColor="background1"/>
                <w:sz w:val="20"/>
              </w:rPr>
              <w:t>YEAR 5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38FCE5C9" w14:textId="77777777" w:rsidR="00EE5C2D" w:rsidRPr="00A86402" w:rsidRDefault="00EE5C2D" w:rsidP="00296F19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8640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YEAR 6</w:t>
            </w:r>
          </w:p>
        </w:tc>
      </w:tr>
      <w:tr w:rsidR="00EE5C2D" w:rsidRPr="00DC0FF9" w14:paraId="2DC00FC2" w14:textId="77777777" w:rsidTr="003F0183">
        <w:trPr>
          <w:trHeight w:val="255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29CA6821" w14:textId="77777777" w:rsidR="00EE5C2D" w:rsidRDefault="00EE5C2D" w:rsidP="00296F19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</w:rPr>
              <w:t>National Curriculum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6DB9" w14:textId="77777777" w:rsidR="001E31D6" w:rsidRPr="001E31D6" w:rsidRDefault="001E31D6" w:rsidP="001E31D6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1E31D6">
              <w:rPr>
                <w:rFonts w:cstheme="minorHAnsi"/>
                <w:sz w:val="20"/>
              </w:rPr>
              <w:t xml:space="preserve">Use a wide vocabulary of everyday historical terms. </w:t>
            </w:r>
          </w:p>
          <w:p w14:paraId="2DA0FDA8" w14:textId="49A9E2E6" w:rsidR="001E31D6" w:rsidRPr="001E31D6" w:rsidRDefault="001E31D6" w:rsidP="001E31D6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1E31D6">
              <w:rPr>
                <w:rFonts w:cstheme="minorHAnsi"/>
                <w:sz w:val="20"/>
              </w:rPr>
              <w:t xml:space="preserve">Use common words and phrases relating to the passing of time. </w:t>
            </w:r>
          </w:p>
          <w:p w14:paraId="55098524" w14:textId="5E76ED12" w:rsidR="00EE5C2D" w:rsidRPr="001E31D6" w:rsidRDefault="001E31D6" w:rsidP="001E31D6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1E31D6">
              <w:rPr>
                <w:rFonts w:cstheme="minorHAnsi"/>
                <w:sz w:val="20"/>
              </w:rPr>
              <w:t>Use parts of stories and other sources to show knowledge and understanding of key features of events.</w:t>
            </w:r>
          </w:p>
        </w:tc>
        <w:tc>
          <w:tcPr>
            <w:tcW w:w="9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904F" w14:textId="77777777" w:rsidR="001E31D6" w:rsidRPr="001E31D6" w:rsidRDefault="001E31D6" w:rsidP="001E31D6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1E31D6">
              <w:rPr>
                <w:rFonts w:cstheme="minorHAnsi"/>
                <w:sz w:val="20"/>
                <w:szCs w:val="20"/>
              </w:rPr>
              <w:t xml:space="preserve">Develop the appropriate use of historical terms. </w:t>
            </w:r>
          </w:p>
          <w:p w14:paraId="3E2DDF4A" w14:textId="66908C0E" w:rsidR="001E31D6" w:rsidRPr="001E31D6" w:rsidRDefault="001E31D6" w:rsidP="001E31D6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1E31D6">
              <w:rPr>
                <w:rFonts w:cstheme="minorHAnsi"/>
                <w:sz w:val="20"/>
                <w:szCs w:val="20"/>
              </w:rPr>
              <w:t xml:space="preserve">Construct informed responses that involve thoughtful selection and organisation of relevant historical information. </w:t>
            </w:r>
          </w:p>
          <w:p w14:paraId="69459708" w14:textId="29C397FC" w:rsidR="00EE5C2D" w:rsidRPr="001E31D6" w:rsidRDefault="001E31D6" w:rsidP="001E31D6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1E31D6">
              <w:rPr>
                <w:rFonts w:cstheme="minorHAnsi"/>
                <w:sz w:val="20"/>
                <w:szCs w:val="20"/>
              </w:rPr>
              <w:t>Establish clear narratives within and across the periods studied.</w:t>
            </w:r>
          </w:p>
        </w:tc>
      </w:tr>
      <w:tr w:rsidR="00EE5C2D" w:rsidRPr="00DC0FF9" w14:paraId="26BF53CA" w14:textId="77777777" w:rsidTr="003F0183">
        <w:trPr>
          <w:trHeight w:val="255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vAlign w:val="center"/>
          </w:tcPr>
          <w:p w14:paraId="3C295700" w14:textId="6F2C629D" w:rsidR="00EE5C2D" w:rsidRPr="00A86402" w:rsidRDefault="00EE5C2D" w:rsidP="00296F19">
            <w:pPr>
              <w:ind w:left="57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</w:rPr>
            </w:pPr>
            <w:r w:rsidRPr="00EE5C2D">
              <w:rPr>
                <w:rFonts w:cstheme="minorHAnsi"/>
                <w:b/>
                <w:bCs/>
                <w:color w:val="FFFFFF" w:themeColor="background1"/>
                <w:sz w:val="20"/>
              </w:rPr>
              <w:t>Organisation and Communication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6675" w14:textId="69665AF3" w:rsidR="00EE5C2D" w:rsidRPr="0017398D" w:rsidRDefault="001E31D6" w:rsidP="00296F19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1E31D6">
              <w:rPr>
                <w:rFonts w:cstheme="minorHAnsi"/>
                <w:sz w:val="20"/>
              </w:rPr>
              <w:t xml:space="preserve">Use </w:t>
            </w:r>
            <w:proofErr w:type="spellStart"/>
            <w:r w:rsidRPr="001E31D6">
              <w:rPr>
                <w:rFonts w:cstheme="minorHAnsi"/>
                <w:sz w:val="20"/>
              </w:rPr>
              <w:t>everyday</w:t>
            </w:r>
            <w:proofErr w:type="spellEnd"/>
            <w:r w:rsidRPr="001E31D6">
              <w:rPr>
                <w:rFonts w:cstheme="minorHAnsi"/>
                <w:sz w:val="20"/>
              </w:rPr>
              <w:t xml:space="preserve"> historical vocabulary to talk, draw, label and sequence learning about homes, toys and the Great Fire of London.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9DA0" w14:textId="77777777" w:rsidR="001E31D6" w:rsidRDefault="001E31D6" w:rsidP="00296F19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1E31D6">
              <w:rPr>
                <w:rFonts w:cstheme="minorHAnsi"/>
                <w:sz w:val="20"/>
              </w:rPr>
              <w:t>Use historical vocabulary to describe people, places and events</w:t>
            </w:r>
          </w:p>
          <w:p w14:paraId="7F96469B" w14:textId="71DEB2B4" w:rsidR="00EE5C2D" w:rsidRPr="0017398D" w:rsidRDefault="001E31D6" w:rsidP="00296F19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</w:t>
            </w:r>
            <w:r w:rsidRPr="001E31D6">
              <w:rPr>
                <w:rFonts w:cstheme="minorHAnsi"/>
                <w:sz w:val="20"/>
              </w:rPr>
              <w:t>ommunicate comparisons and explanations orally, visually and in simple written forms.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FE4E" w14:textId="77777777" w:rsidR="001E31D6" w:rsidRDefault="001E31D6" w:rsidP="00296F19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1E31D6">
              <w:rPr>
                <w:rFonts w:cstheme="minorHAnsi"/>
                <w:sz w:val="20"/>
              </w:rPr>
              <w:t>Use terms such as archaeologist, artefact, civilisation, BCE/CE and settlement</w:t>
            </w:r>
          </w:p>
          <w:p w14:paraId="431F99AD" w14:textId="073EB91A" w:rsidR="00EE5C2D" w:rsidRPr="0017398D" w:rsidRDefault="001E31D6" w:rsidP="00296F19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O</w:t>
            </w:r>
            <w:r w:rsidRPr="001E31D6">
              <w:rPr>
                <w:rFonts w:cstheme="minorHAnsi"/>
                <w:sz w:val="20"/>
              </w:rPr>
              <w:t>rganise information into timelines, labelled diagrams and structured explanations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754D" w14:textId="77777777" w:rsidR="001E31D6" w:rsidRDefault="001E31D6" w:rsidP="00296F19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1E31D6">
              <w:rPr>
                <w:rFonts w:cstheme="minorHAnsi"/>
                <w:sz w:val="20"/>
              </w:rPr>
              <w:t>Use increasingly subject-specific vocabulary such as empire, legacy, invasion, settlement and evidence</w:t>
            </w:r>
          </w:p>
          <w:p w14:paraId="2E5754F2" w14:textId="03B1BB15" w:rsidR="00EE5C2D" w:rsidRPr="0017398D" w:rsidRDefault="001E31D6" w:rsidP="00296F19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</w:t>
            </w:r>
            <w:r w:rsidRPr="001E31D6">
              <w:rPr>
                <w:rFonts w:cstheme="minorHAnsi"/>
                <w:sz w:val="20"/>
              </w:rPr>
              <w:t>rite and present organised accounts explaining change, impact and significance.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1682" w14:textId="77777777" w:rsidR="001E31D6" w:rsidRDefault="001E31D6" w:rsidP="00296F19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1E31D6">
              <w:rPr>
                <w:rFonts w:cstheme="minorHAnsi"/>
                <w:sz w:val="20"/>
              </w:rPr>
              <w:t>Use precise historical vocabulary to build arguments about Vikings, Maya and Tudors</w:t>
            </w:r>
          </w:p>
          <w:p w14:paraId="67628C3F" w14:textId="62E037F1" w:rsidR="00EE5C2D" w:rsidRPr="0017398D" w:rsidRDefault="001E31D6" w:rsidP="00296F19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O</w:t>
            </w:r>
            <w:r w:rsidRPr="001E31D6">
              <w:rPr>
                <w:rFonts w:cstheme="minorHAnsi"/>
                <w:sz w:val="20"/>
              </w:rPr>
              <w:t>rganise information to compare societies and explain cause, consequence and significance.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78FFB" w14:textId="77777777" w:rsidR="001E31D6" w:rsidRDefault="001E31D6" w:rsidP="00296F19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1E31D6">
              <w:rPr>
                <w:rFonts w:cstheme="minorHAnsi"/>
                <w:sz w:val="20"/>
                <w:szCs w:val="20"/>
              </w:rPr>
              <w:t>Communicate historically valid conclusions for different audiences</w:t>
            </w:r>
          </w:p>
          <w:p w14:paraId="4AAB3FE7" w14:textId="6F9B7C9A" w:rsidR="00EE5C2D" w:rsidRPr="0017398D" w:rsidRDefault="001E31D6" w:rsidP="00296F19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Pr="001E31D6">
              <w:rPr>
                <w:rFonts w:cstheme="minorHAnsi"/>
                <w:sz w:val="20"/>
                <w:szCs w:val="20"/>
              </w:rPr>
              <w:t>elect and organise evidence independently in extended writing, presentations and local-history outcomes.</w:t>
            </w:r>
          </w:p>
        </w:tc>
      </w:tr>
    </w:tbl>
    <w:p w14:paraId="20FA3D52" w14:textId="77777777" w:rsidR="00EE5C2D" w:rsidRDefault="00EE5C2D"/>
    <w:sectPr w:rsidR="00EE5C2D" w:rsidSect="00CD72D6">
      <w:headerReference w:type="default" r:id="rId8"/>
      <w:footerReference w:type="default" r:id="rId9"/>
      <w:pgSz w:w="16840" w:h="11900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6671B" w14:textId="77777777" w:rsidR="0092566B" w:rsidRDefault="0092566B" w:rsidP="00CD72D6">
      <w:r>
        <w:separator/>
      </w:r>
    </w:p>
  </w:endnote>
  <w:endnote w:type="continuationSeparator" w:id="0">
    <w:p w14:paraId="66BF7A79" w14:textId="77777777" w:rsidR="0092566B" w:rsidRDefault="0092566B" w:rsidP="00CD7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5AB3E" w14:textId="53F639C2" w:rsidR="00CD72D6" w:rsidRDefault="00CD72D6">
    <w:pPr>
      <w:pStyle w:val="Footer"/>
    </w:pPr>
  </w:p>
  <w:p w14:paraId="54370A0B" w14:textId="77777777" w:rsidR="00CD72D6" w:rsidRPr="00CD72D6" w:rsidRDefault="00CD72D6" w:rsidP="00CD72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2A6F1" w14:textId="77777777" w:rsidR="0092566B" w:rsidRDefault="0092566B" w:rsidP="00CD72D6">
      <w:r>
        <w:separator/>
      </w:r>
    </w:p>
  </w:footnote>
  <w:footnote w:type="continuationSeparator" w:id="0">
    <w:p w14:paraId="08513D44" w14:textId="77777777" w:rsidR="0092566B" w:rsidRDefault="0092566B" w:rsidP="00CD7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FCE8F" w14:textId="4E1FEC18" w:rsidR="00771A06" w:rsidRDefault="00771A06" w:rsidP="00771A06">
    <w:pPr>
      <w:pStyle w:val="Header"/>
      <w:jc w:val="center"/>
      <w:rPr>
        <w:rFonts w:ascii="Arial" w:hAnsi="Arial" w:cs="Arial"/>
        <w:sz w:val="64"/>
        <w:szCs w:val="64"/>
      </w:rPr>
    </w:pPr>
    <w:bookmarkStart w:id="0" w:name="_Hlk534219130"/>
    <w:bookmarkStart w:id="1" w:name="_Hlk534219131"/>
    <w:r w:rsidRPr="004440EA">
      <w:rPr>
        <w:rFonts w:ascii="Arial" w:hAnsi="Arial" w:cs="Arial"/>
        <w:noProof/>
        <w:sz w:val="64"/>
        <w:szCs w:val="64"/>
        <w:lang w:eastAsia="en-GB"/>
      </w:rPr>
      <w:drawing>
        <wp:anchor distT="0" distB="0" distL="114300" distR="114300" simplePos="0" relativeHeight="251660288" behindDoc="0" locked="0" layoutInCell="1" allowOverlap="1" wp14:anchorId="0B2B0F20" wp14:editId="247BFC6B">
          <wp:simplePos x="0" y="0"/>
          <wp:positionH relativeFrom="column">
            <wp:posOffset>9139560</wp:posOffset>
          </wp:positionH>
          <wp:positionV relativeFrom="paragraph">
            <wp:posOffset>208160</wp:posOffset>
          </wp:positionV>
          <wp:extent cx="679450" cy="1009650"/>
          <wp:effectExtent l="0" t="0" r="6350" b="0"/>
          <wp:wrapNone/>
          <wp:docPr id="5" name="Picture 5" descr="S:\Headteacher\Admin\2021-22\High res logo - burgundy and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Headteacher\Admin\2021-22\High res logo - burgundy and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40EA">
      <w:rPr>
        <w:rFonts w:ascii="Arial" w:hAnsi="Arial" w:cs="Arial"/>
        <w:noProof/>
        <w:sz w:val="64"/>
        <w:szCs w:val="64"/>
        <w:lang w:eastAsia="en-GB"/>
      </w:rPr>
      <w:drawing>
        <wp:anchor distT="0" distB="0" distL="114300" distR="114300" simplePos="0" relativeHeight="251659264" behindDoc="0" locked="0" layoutInCell="1" allowOverlap="1" wp14:anchorId="20934061" wp14:editId="3437F98F">
          <wp:simplePos x="0" y="0"/>
          <wp:positionH relativeFrom="column">
            <wp:posOffset>120</wp:posOffset>
          </wp:positionH>
          <wp:positionV relativeFrom="paragraph">
            <wp:posOffset>213360</wp:posOffset>
          </wp:positionV>
          <wp:extent cx="679450" cy="1009650"/>
          <wp:effectExtent l="0" t="0" r="6350" b="0"/>
          <wp:wrapNone/>
          <wp:docPr id="2" name="Picture 2" descr="S:\Headteacher\Admin\2021-22\High res logo - burgundy and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Headteacher\Admin\2021-22\High res logo - burgundy and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266FB2" w14:textId="4E5C8324" w:rsidR="00771A06" w:rsidRDefault="00771A06" w:rsidP="00771A06">
    <w:pPr>
      <w:pStyle w:val="Header"/>
      <w:jc w:val="center"/>
      <w:rPr>
        <w:rFonts w:ascii="Arial" w:hAnsi="Arial" w:cs="Arial"/>
        <w:sz w:val="64"/>
        <w:szCs w:val="64"/>
      </w:rPr>
    </w:pPr>
    <w:r w:rsidRPr="004440EA">
      <w:rPr>
        <w:rFonts w:ascii="Arial" w:hAnsi="Arial" w:cs="Arial"/>
        <w:sz w:val="64"/>
        <w:szCs w:val="64"/>
      </w:rPr>
      <w:t>Roby Park Primary School</w:t>
    </w:r>
  </w:p>
  <w:p w14:paraId="72A748BF" w14:textId="77777777" w:rsidR="00036F7B" w:rsidRDefault="00036F7B" w:rsidP="00771A06">
    <w:pPr>
      <w:jc w:val="center"/>
      <w:rPr>
        <w:b/>
        <w:bCs/>
        <w:sz w:val="40"/>
        <w:szCs w:val="40"/>
      </w:rPr>
    </w:pPr>
  </w:p>
  <w:p w14:paraId="7A97E351" w14:textId="4A712BBA" w:rsidR="00771A06" w:rsidRDefault="00771A06" w:rsidP="00771A06">
    <w:pPr>
      <w:jc w:val="center"/>
      <w:rPr>
        <w:b/>
        <w:bCs/>
        <w:sz w:val="40"/>
        <w:szCs w:val="40"/>
      </w:rPr>
    </w:pPr>
    <w:r w:rsidRPr="00CD72D6">
      <w:rPr>
        <w:b/>
        <w:bCs/>
        <w:sz w:val="40"/>
        <w:szCs w:val="40"/>
      </w:rPr>
      <w:t xml:space="preserve">Knowledge and Skills </w:t>
    </w:r>
    <w:r>
      <w:rPr>
        <w:b/>
        <w:bCs/>
        <w:sz w:val="40"/>
        <w:szCs w:val="40"/>
      </w:rPr>
      <w:t xml:space="preserve">Progression </w:t>
    </w:r>
    <w:r w:rsidRPr="00CD72D6">
      <w:rPr>
        <w:b/>
        <w:bCs/>
        <w:sz w:val="40"/>
        <w:szCs w:val="40"/>
      </w:rPr>
      <w:t xml:space="preserve">Map – </w:t>
    </w:r>
    <w:r w:rsidR="00036F7B">
      <w:rPr>
        <w:b/>
        <w:bCs/>
        <w:sz w:val="40"/>
        <w:szCs w:val="40"/>
      </w:rPr>
      <w:t>History</w:t>
    </w:r>
    <w:r w:rsidRPr="00CD72D6">
      <w:rPr>
        <w:b/>
        <w:bCs/>
        <w:sz w:val="40"/>
        <w:szCs w:val="40"/>
      </w:rPr>
      <w:t xml:space="preserve"> </w: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FE1049"/>
    <w:multiLevelType w:val="hybridMultilevel"/>
    <w:tmpl w:val="E056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F4DDE"/>
    <w:multiLevelType w:val="hybridMultilevel"/>
    <w:tmpl w:val="AAA40A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4E0BE7"/>
    <w:multiLevelType w:val="hybridMultilevel"/>
    <w:tmpl w:val="AE0EFA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AB6CC4"/>
    <w:multiLevelType w:val="hybridMultilevel"/>
    <w:tmpl w:val="BB30C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834B48"/>
    <w:multiLevelType w:val="hybridMultilevel"/>
    <w:tmpl w:val="C204B2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D16CFA"/>
    <w:multiLevelType w:val="hybridMultilevel"/>
    <w:tmpl w:val="40F2FADE"/>
    <w:lvl w:ilvl="0" w:tplc="E0F0F0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CD3334"/>
    <w:multiLevelType w:val="hybridMultilevel"/>
    <w:tmpl w:val="D70A4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3132B"/>
    <w:multiLevelType w:val="hybridMultilevel"/>
    <w:tmpl w:val="0E427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D5C99"/>
    <w:multiLevelType w:val="hybridMultilevel"/>
    <w:tmpl w:val="4AFADA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A952F3"/>
    <w:multiLevelType w:val="hybridMultilevel"/>
    <w:tmpl w:val="E4DC5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B1560"/>
    <w:multiLevelType w:val="hybridMultilevel"/>
    <w:tmpl w:val="78281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75B2E"/>
    <w:multiLevelType w:val="hybridMultilevel"/>
    <w:tmpl w:val="C0946E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C63742"/>
    <w:multiLevelType w:val="hybridMultilevel"/>
    <w:tmpl w:val="AA40D9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646FF2"/>
    <w:multiLevelType w:val="hybridMultilevel"/>
    <w:tmpl w:val="E3887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E4479"/>
    <w:multiLevelType w:val="hybridMultilevel"/>
    <w:tmpl w:val="50460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358D5"/>
    <w:multiLevelType w:val="hybridMultilevel"/>
    <w:tmpl w:val="5C8841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F95361"/>
    <w:multiLevelType w:val="hybridMultilevel"/>
    <w:tmpl w:val="F06636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B83C56"/>
    <w:multiLevelType w:val="hybridMultilevel"/>
    <w:tmpl w:val="F2EE57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536E9B"/>
    <w:multiLevelType w:val="hybridMultilevel"/>
    <w:tmpl w:val="09C05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C4312"/>
    <w:multiLevelType w:val="hybridMultilevel"/>
    <w:tmpl w:val="72DCC9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3D7E98"/>
    <w:multiLevelType w:val="hybridMultilevel"/>
    <w:tmpl w:val="A732C6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57634C"/>
    <w:multiLevelType w:val="hybridMultilevel"/>
    <w:tmpl w:val="9272C2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AF0A27"/>
    <w:multiLevelType w:val="hybridMultilevel"/>
    <w:tmpl w:val="5958E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B051A1"/>
    <w:multiLevelType w:val="hybridMultilevel"/>
    <w:tmpl w:val="A6ACBE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CD5A87"/>
    <w:multiLevelType w:val="hybridMultilevel"/>
    <w:tmpl w:val="6F044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203F18"/>
    <w:multiLevelType w:val="hybridMultilevel"/>
    <w:tmpl w:val="74F42D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694BF3"/>
    <w:multiLevelType w:val="hybridMultilevel"/>
    <w:tmpl w:val="FAB6C5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6361885">
    <w:abstractNumId w:val="23"/>
  </w:num>
  <w:num w:numId="2" w16cid:durableId="391929479">
    <w:abstractNumId w:val="7"/>
  </w:num>
  <w:num w:numId="3" w16cid:durableId="422798694">
    <w:abstractNumId w:val="11"/>
  </w:num>
  <w:num w:numId="4" w16cid:durableId="1878277095">
    <w:abstractNumId w:val="15"/>
  </w:num>
  <w:num w:numId="5" w16cid:durableId="499925054">
    <w:abstractNumId w:val="14"/>
  </w:num>
  <w:num w:numId="6" w16cid:durableId="1103839082">
    <w:abstractNumId w:val="5"/>
  </w:num>
  <w:num w:numId="7" w16cid:durableId="879589335">
    <w:abstractNumId w:val="16"/>
  </w:num>
  <w:num w:numId="8" w16cid:durableId="1053040521">
    <w:abstractNumId w:val="4"/>
  </w:num>
  <w:num w:numId="9" w16cid:durableId="323319260">
    <w:abstractNumId w:val="6"/>
  </w:num>
  <w:num w:numId="10" w16cid:durableId="120728213">
    <w:abstractNumId w:val="13"/>
  </w:num>
  <w:num w:numId="11" w16cid:durableId="1905482030">
    <w:abstractNumId w:val="20"/>
  </w:num>
  <w:num w:numId="12" w16cid:durableId="983507131">
    <w:abstractNumId w:val="18"/>
  </w:num>
  <w:num w:numId="13" w16cid:durableId="1883514628">
    <w:abstractNumId w:val="24"/>
  </w:num>
  <w:num w:numId="14" w16cid:durableId="1984581824">
    <w:abstractNumId w:val="2"/>
  </w:num>
  <w:num w:numId="15" w16cid:durableId="1985575546">
    <w:abstractNumId w:val="26"/>
  </w:num>
  <w:num w:numId="16" w16cid:durableId="79063925">
    <w:abstractNumId w:val="26"/>
  </w:num>
  <w:num w:numId="17" w16cid:durableId="251201643">
    <w:abstractNumId w:val="4"/>
  </w:num>
  <w:num w:numId="18" w16cid:durableId="1227957764">
    <w:abstractNumId w:val="9"/>
  </w:num>
  <w:num w:numId="19" w16cid:durableId="654646904">
    <w:abstractNumId w:val="19"/>
  </w:num>
  <w:num w:numId="20" w16cid:durableId="258218925">
    <w:abstractNumId w:val="22"/>
  </w:num>
  <w:num w:numId="21" w16cid:durableId="955261256">
    <w:abstractNumId w:val="27"/>
  </w:num>
  <w:num w:numId="22" w16cid:durableId="2127696185">
    <w:abstractNumId w:val="17"/>
  </w:num>
  <w:num w:numId="23" w16cid:durableId="1298679069">
    <w:abstractNumId w:val="1"/>
  </w:num>
  <w:num w:numId="24" w16cid:durableId="656150169">
    <w:abstractNumId w:val="21"/>
  </w:num>
  <w:num w:numId="25" w16cid:durableId="1196847227">
    <w:abstractNumId w:val="0"/>
  </w:num>
  <w:num w:numId="26" w16cid:durableId="10763402">
    <w:abstractNumId w:val="3"/>
  </w:num>
  <w:num w:numId="27" w16cid:durableId="1163426524">
    <w:abstractNumId w:val="8"/>
  </w:num>
  <w:num w:numId="28" w16cid:durableId="417361192">
    <w:abstractNumId w:val="25"/>
  </w:num>
  <w:num w:numId="29" w16cid:durableId="1917324803">
    <w:abstractNumId w:val="10"/>
  </w:num>
  <w:num w:numId="30" w16cid:durableId="19213264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2D6"/>
    <w:rsid w:val="00036F7B"/>
    <w:rsid w:val="00042495"/>
    <w:rsid w:val="00120A7C"/>
    <w:rsid w:val="0012531E"/>
    <w:rsid w:val="00130F01"/>
    <w:rsid w:val="00132FEA"/>
    <w:rsid w:val="001570DA"/>
    <w:rsid w:val="0017398D"/>
    <w:rsid w:val="001E31D6"/>
    <w:rsid w:val="002404A1"/>
    <w:rsid w:val="003411CE"/>
    <w:rsid w:val="00397F85"/>
    <w:rsid w:val="003F0183"/>
    <w:rsid w:val="004602A1"/>
    <w:rsid w:val="004B6227"/>
    <w:rsid w:val="0050324F"/>
    <w:rsid w:val="00510E0B"/>
    <w:rsid w:val="00566B87"/>
    <w:rsid w:val="00687966"/>
    <w:rsid w:val="006A791F"/>
    <w:rsid w:val="006B02E6"/>
    <w:rsid w:val="006E275C"/>
    <w:rsid w:val="00747EE1"/>
    <w:rsid w:val="00771A06"/>
    <w:rsid w:val="007D5234"/>
    <w:rsid w:val="00833961"/>
    <w:rsid w:val="00835932"/>
    <w:rsid w:val="008E35F2"/>
    <w:rsid w:val="0092566B"/>
    <w:rsid w:val="009319E6"/>
    <w:rsid w:val="00943E09"/>
    <w:rsid w:val="00A36A3F"/>
    <w:rsid w:val="00A92740"/>
    <w:rsid w:val="00AD4777"/>
    <w:rsid w:val="00B16A6D"/>
    <w:rsid w:val="00B65C65"/>
    <w:rsid w:val="00BF41E9"/>
    <w:rsid w:val="00C4158D"/>
    <w:rsid w:val="00C922FD"/>
    <w:rsid w:val="00CD72D6"/>
    <w:rsid w:val="00CE732B"/>
    <w:rsid w:val="00D04B37"/>
    <w:rsid w:val="00D94309"/>
    <w:rsid w:val="00D97618"/>
    <w:rsid w:val="00DB4BA4"/>
    <w:rsid w:val="00DD01CC"/>
    <w:rsid w:val="00EE5C2D"/>
    <w:rsid w:val="00F06E34"/>
    <w:rsid w:val="00F24236"/>
    <w:rsid w:val="00F517B6"/>
    <w:rsid w:val="00F8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2F62C"/>
  <w15:chartTrackingRefBased/>
  <w15:docId w15:val="{EC955B5D-D35C-0B43-9E3D-DD554BD0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7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D72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72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2D6"/>
  </w:style>
  <w:style w:type="paragraph" w:styleId="Footer">
    <w:name w:val="footer"/>
    <w:basedOn w:val="Normal"/>
    <w:link w:val="FooterChar"/>
    <w:uiPriority w:val="99"/>
    <w:unhideWhenUsed/>
    <w:rsid w:val="00CD72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2D6"/>
  </w:style>
  <w:style w:type="paragraph" w:customStyle="1" w:styleId="Default">
    <w:name w:val="Default"/>
    <w:rsid w:val="00130F01"/>
    <w:pPr>
      <w:autoSpaceDE w:val="0"/>
      <w:autoSpaceDN w:val="0"/>
      <w:adjustRightInd w:val="0"/>
    </w:pPr>
    <w:rPr>
      <w:rFonts w:ascii="Comic Sans MS" w:hAnsi="Comic Sans MS" w:cs="Comic Sans MS"/>
      <w:color w:val="000000"/>
    </w:rPr>
  </w:style>
  <w:style w:type="table" w:customStyle="1" w:styleId="TableGrid0">
    <w:name w:val="TableGrid"/>
    <w:rsid w:val="00D04B37"/>
    <w:rPr>
      <w:rFonts w:eastAsiaTheme="minorEastAsia"/>
      <w:sz w:val="22"/>
      <w:szCs w:val="22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DefaultParagraphFont"/>
    <w:rsid w:val="00DD01CC"/>
  </w:style>
  <w:style w:type="character" w:customStyle="1" w:styleId="eop">
    <w:name w:val="eop"/>
    <w:basedOn w:val="DefaultParagraphFont"/>
    <w:rsid w:val="00DD01CC"/>
  </w:style>
  <w:style w:type="paragraph" w:customStyle="1" w:styleId="paragraph">
    <w:name w:val="paragraph"/>
    <w:basedOn w:val="Normal"/>
    <w:rsid w:val="00120A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0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92B57-1A76-4813-9CA8-663E5E8AA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Youngman</dc:creator>
  <cp:keywords/>
  <dc:description/>
  <cp:lastModifiedBy>Allen, Kathryn</cp:lastModifiedBy>
  <cp:revision>8</cp:revision>
  <dcterms:created xsi:type="dcterms:W3CDTF">2023-05-24T08:06:00Z</dcterms:created>
  <dcterms:modified xsi:type="dcterms:W3CDTF">2026-07-21T17:57:00Z</dcterms:modified>
</cp:coreProperties>
</file>