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455F" w14:textId="1230E751" w:rsidR="001D452F" w:rsidRDefault="0089454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CDD95B" wp14:editId="0FA10573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3953569" cy="5895975"/>
            <wp:effectExtent l="0" t="0" r="8890" b="0"/>
            <wp:wrapNone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69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49E5" w14:textId="2DDB5538" w:rsidR="001D452F" w:rsidRPr="001D452F" w:rsidRDefault="001D452F" w:rsidP="001D452F"/>
    <w:p w14:paraId="2544A94A" w14:textId="6D23624E" w:rsidR="001D452F" w:rsidRPr="001D452F" w:rsidRDefault="001D452F" w:rsidP="001D452F"/>
    <w:p w14:paraId="561F4037" w14:textId="77777777" w:rsidR="001D452F" w:rsidRPr="001D452F" w:rsidRDefault="001D452F" w:rsidP="001D452F"/>
    <w:p w14:paraId="07EF7100" w14:textId="77777777" w:rsidR="001D452F" w:rsidRPr="001D452F" w:rsidRDefault="001D452F" w:rsidP="001D452F"/>
    <w:p w14:paraId="07CEB983" w14:textId="77777777" w:rsidR="001D452F" w:rsidRPr="001D452F" w:rsidRDefault="001D452F" w:rsidP="001D452F"/>
    <w:p w14:paraId="20AF8606" w14:textId="77777777" w:rsidR="001D452F" w:rsidRPr="001D452F" w:rsidRDefault="001D452F" w:rsidP="001D452F"/>
    <w:p w14:paraId="08B546D6" w14:textId="77777777" w:rsidR="001D452F" w:rsidRPr="001D452F" w:rsidRDefault="001D452F" w:rsidP="001D452F"/>
    <w:p w14:paraId="2D6B2B21" w14:textId="77777777" w:rsidR="001D452F" w:rsidRPr="001D452F" w:rsidRDefault="001D452F" w:rsidP="001D452F"/>
    <w:p w14:paraId="03624AFD" w14:textId="77777777" w:rsidR="001D452F" w:rsidRPr="001D452F" w:rsidRDefault="001D452F" w:rsidP="001D452F"/>
    <w:p w14:paraId="6CE36FA6" w14:textId="77777777" w:rsidR="001D452F" w:rsidRPr="001D452F" w:rsidRDefault="001D452F" w:rsidP="001D452F"/>
    <w:p w14:paraId="6C3F25CB" w14:textId="77777777" w:rsidR="001D452F" w:rsidRPr="001D452F" w:rsidRDefault="001D452F" w:rsidP="001D452F"/>
    <w:p w14:paraId="4D99CB91" w14:textId="77777777" w:rsidR="001D452F" w:rsidRPr="001D452F" w:rsidRDefault="001D452F" w:rsidP="001D452F"/>
    <w:p w14:paraId="20234608" w14:textId="77777777" w:rsidR="001D452F" w:rsidRPr="001D452F" w:rsidRDefault="001D452F" w:rsidP="001D452F"/>
    <w:p w14:paraId="044257E8" w14:textId="77777777" w:rsidR="001D452F" w:rsidRPr="001D452F" w:rsidRDefault="001D452F" w:rsidP="001D452F"/>
    <w:p w14:paraId="00331F33" w14:textId="77777777" w:rsidR="001D452F" w:rsidRPr="001D452F" w:rsidRDefault="001D452F" w:rsidP="001D452F"/>
    <w:p w14:paraId="444098AE" w14:textId="77777777" w:rsidR="001D452F" w:rsidRPr="001D452F" w:rsidRDefault="001D452F" w:rsidP="001D452F"/>
    <w:p w14:paraId="7D2E2B0B" w14:textId="77777777" w:rsidR="001D452F" w:rsidRPr="001D452F" w:rsidRDefault="001D452F" w:rsidP="001D452F"/>
    <w:p w14:paraId="6F36396F" w14:textId="77777777" w:rsidR="001D452F" w:rsidRPr="001D452F" w:rsidRDefault="001D452F" w:rsidP="001D452F"/>
    <w:p w14:paraId="0E463BA8" w14:textId="0A2648AF" w:rsidR="00753378" w:rsidRPr="00753378" w:rsidRDefault="00D24269" w:rsidP="00753378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Active Uniform</w:t>
      </w:r>
      <w:r w:rsidR="00022EE9">
        <w:rPr>
          <w:rFonts w:ascii="Arial" w:hAnsi="Arial" w:cs="Arial"/>
          <w:b/>
          <w:sz w:val="60"/>
          <w:szCs w:val="60"/>
        </w:rPr>
        <w:t xml:space="preserve"> </w:t>
      </w:r>
      <w:r w:rsidR="00753378" w:rsidRPr="00753378">
        <w:rPr>
          <w:rFonts w:ascii="Arial" w:hAnsi="Arial" w:cs="Arial"/>
          <w:b/>
          <w:sz w:val="60"/>
          <w:szCs w:val="60"/>
        </w:rPr>
        <w:t>Policy</w:t>
      </w:r>
    </w:p>
    <w:p w14:paraId="376B57E6" w14:textId="77777777" w:rsidR="00753378" w:rsidRDefault="00753378" w:rsidP="001D452F">
      <w:pPr>
        <w:pStyle w:val="Default"/>
        <w:jc w:val="center"/>
        <w:rPr>
          <w:sz w:val="32"/>
          <w:szCs w:val="32"/>
        </w:rPr>
      </w:pPr>
    </w:p>
    <w:p w14:paraId="2C17F16A" w14:textId="2C573B6B" w:rsidR="001D452F" w:rsidRDefault="001D452F" w:rsidP="001D452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Written </w:t>
      </w:r>
      <w:r w:rsidR="008D6CC3">
        <w:rPr>
          <w:sz w:val="32"/>
          <w:szCs w:val="32"/>
        </w:rPr>
        <w:t>April 2025</w:t>
      </w:r>
    </w:p>
    <w:p w14:paraId="2D9547B3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52EC6FD9" w14:textId="78BD561E" w:rsidR="001D452F" w:rsidRDefault="00774B53" w:rsidP="007533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Review</w:t>
      </w:r>
      <w:r w:rsidR="00753378">
        <w:rPr>
          <w:sz w:val="32"/>
          <w:szCs w:val="32"/>
        </w:rPr>
        <w:t xml:space="preserve"> </w:t>
      </w:r>
      <w:r w:rsidR="00233C28">
        <w:rPr>
          <w:sz w:val="32"/>
          <w:szCs w:val="32"/>
        </w:rPr>
        <w:t>Sept 202</w:t>
      </w:r>
      <w:r w:rsidR="008D6CC3">
        <w:rPr>
          <w:sz w:val="32"/>
          <w:szCs w:val="32"/>
        </w:rPr>
        <w:t>6</w:t>
      </w:r>
    </w:p>
    <w:p w14:paraId="538BBF28" w14:textId="77777777" w:rsidR="001D452F" w:rsidRDefault="001D452F" w:rsidP="0081146C">
      <w:pPr>
        <w:pStyle w:val="Default"/>
        <w:rPr>
          <w:sz w:val="32"/>
          <w:szCs w:val="32"/>
        </w:rPr>
      </w:pPr>
    </w:p>
    <w:p w14:paraId="791D1FD8" w14:textId="77777777" w:rsidR="00FC0073" w:rsidRPr="006F190A" w:rsidRDefault="00FC0073" w:rsidP="00FC0073">
      <w:pPr>
        <w:pStyle w:val="Title"/>
        <w:jc w:val="left"/>
        <w:rPr>
          <w:rFonts w:ascii="CCW Cursive Writing 1" w:hAnsi="CCW Cursive Writing 1"/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– </w:t>
      </w:r>
      <w:r w:rsidRPr="006F190A">
        <w:rPr>
          <w:rFonts w:ascii="Palace Script MT" w:hAnsi="Palace Script MT"/>
          <w:sz w:val="60"/>
          <w:szCs w:val="60"/>
          <w:u w:val="none"/>
        </w:rPr>
        <w:t>Mrs Kat Allen</w:t>
      </w:r>
    </w:p>
    <w:p w14:paraId="6D5B9994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>(Headteacher)</w:t>
      </w:r>
    </w:p>
    <w:p w14:paraId="6E1FA332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</w:p>
    <w:p w14:paraId="4EC4ACAD" w14:textId="5298A2FB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</w:t>
      </w:r>
      <w:r w:rsidR="008D6CC3">
        <w:rPr>
          <w:b w:val="0"/>
          <w:sz w:val="32"/>
          <w:szCs w:val="32"/>
          <w:u w:val="none"/>
        </w:rPr>
        <w:t>–</w:t>
      </w:r>
      <w:r>
        <w:rPr>
          <w:b w:val="0"/>
          <w:sz w:val="32"/>
          <w:szCs w:val="32"/>
          <w:u w:val="none"/>
        </w:rPr>
        <w:t xml:space="preserve"> </w:t>
      </w:r>
      <w:r w:rsidR="00D24269">
        <w:rPr>
          <w:rFonts w:ascii="Palace Script MT" w:hAnsi="Palace Script MT"/>
          <w:sz w:val="60"/>
          <w:szCs w:val="60"/>
          <w:u w:val="none"/>
        </w:rPr>
        <w:t>Mrs Kami Lester</w:t>
      </w:r>
    </w:p>
    <w:p w14:paraId="6A2137E5" w14:textId="77777777" w:rsidR="00FC0073" w:rsidRPr="00022EE9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 (Chair of Governors)</w:t>
      </w:r>
    </w:p>
    <w:p w14:paraId="3DC91DB7" w14:textId="77777777" w:rsidR="00022EE9" w:rsidRDefault="00022EE9" w:rsidP="00022EE9">
      <w:pPr>
        <w:ind w:hanging="22"/>
        <w:jc w:val="center"/>
        <w:rPr>
          <w:rFonts w:ascii="Arial" w:hAnsi="Arial" w:cs="Arial"/>
          <w:color w:val="000000"/>
          <w:szCs w:val="24"/>
        </w:rPr>
      </w:pPr>
    </w:p>
    <w:p w14:paraId="734954A5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lastRenderedPageBreak/>
        <w:t>1) Purpose and rationale</w:t>
      </w:r>
    </w:p>
    <w:p w14:paraId="5F412A83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Roby Park Primary’s uniform should support belonging, inclusion, comfort, learning and active play across the whole school day. Our Active Uniform Policy is designed to:</w:t>
      </w:r>
    </w:p>
    <w:p w14:paraId="6208C512" w14:textId="77777777" w:rsidR="00413F8F" w:rsidRPr="00413F8F" w:rsidRDefault="00413F8F" w:rsidP="0039610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Promote a clear school identity while ensuring uniform remains affordable and accessible to all families. </w:t>
      </w:r>
      <w:hyperlink r:id="rId6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057D2972" w14:textId="77777777" w:rsidR="00413F8F" w:rsidRPr="00413F8F" w:rsidRDefault="00413F8F" w:rsidP="0039610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Reduce barriers to participation by prioritising comfort, movement, and sensory-friendly options, as highlighted in stakeholder feedback. </w:t>
      </w:r>
      <w:hyperlink r:id="rId7" w:history="1">
        <w:r w:rsidRPr="00413F8F">
          <w:rPr>
            <w:rStyle w:val="Hyperlink"/>
            <w:rFonts w:ascii="Arial" w:hAnsi="Arial" w:cs="Arial"/>
            <w:szCs w:val="24"/>
          </w:rPr>
          <w:t>[Active Uni...il Results | Word]</w:t>
        </w:r>
      </w:hyperlink>
      <w:r w:rsidRPr="00413F8F">
        <w:rPr>
          <w:rFonts w:ascii="Arial" w:hAnsi="Arial" w:cs="Arial"/>
          <w:color w:val="000000"/>
          <w:szCs w:val="24"/>
        </w:rPr>
        <w:t xml:space="preserve">, </w:t>
      </w:r>
      <w:hyperlink r:id="rId8" w:history="1">
        <w:r w:rsidRPr="00413F8F">
          <w:rPr>
            <w:rStyle w:val="Hyperlink"/>
            <w:rFonts w:ascii="Arial" w:hAnsi="Arial" w:cs="Arial"/>
            <w:szCs w:val="24"/>
          </w:rPr>
          <w:t>[Active Uni...er Results | Word]</w:t>
        </w:r>
      </w:hyperlink>
      <w:r w:rsidRPr="00413F8F">
        <w:rPr>
          <w:rFonts w:ascii="Arial" w:hAnsi="Arial" w:cs="Arial"/>
          <w:color w:val="000000"/>
          <w:szCs w:val="24"/>
        </w:rPr>
        <w:t xml:space="preserve">, </w:t>
      </w:r>
      <w:hyperlink r:id="rId9" w:history="1">
        <w:r w:rsidRPr="00413F8F">
          <w:rPr>
            <w:rStyle w:val="Hyperlink"/>
            <w:rFonts w:ascii="Arial" w:hAnsi="Arial" w:cs="Arial"/>
            <w:szCs w:val="24"/>
          </w:rPr>
          <w:t>[Active Uni...ff Results | Word]</w:t>
        </w:r>
      </w:hyperlink>
    </w:p>
    <w:p w14:paraId="2DABAF17" w14:textId="77777777" w:rsidR="00413F8F" w:rsidRPr="00413F8F" w:rsidRDefault="00413F8F" w:rsidP="0039610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Ensure the total cost of uniform (including PE kit) is reasonable and does not prevent pupils from taking part fully in school life, in line with statutory guidance. </w:t>
      </w:r>
      <w:hyperlink r:id="rId10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E68D36F" w14:textId="18D951FB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6840725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2) Our approach to affordability and access</w:t>
      </w:r>
    </w:p>
    <w:p w14:paraId="1212C44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In line with national statutory guidance, Roby Park prioritises value for money, minimises barriers linked to supply routes, and provides opportunities for second-hand uniform. </w:t>
      </w:r>
      <w:hyperlink r:id="rId11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750177B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To support families:</w:t>
      </w:r>
    </w:p>
    <w:p w14:paraId="545B8F96" w14:textId="77777777" w:rsidR="00413F8F" w:rsidRPr="00413F8F" w:rsidRDefault="00413F8F" w:rsidP="0039610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maintain a Pre-Loved Uniform Area in school (help-yourself for all families). </w:t>
      </w:r>
      <w:hyperlink r:id="rId12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7A04622" w14:textId="7CCB2D45" w:rsidR="00413F8F" w:rsidRPr="00413F8F" w:rsidRDefault="00413F8F" w:rsidP="0039610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offer summer term ordering and collection via school to improve access and convenience (details in Section 6). </w:t>
      </w:r>
    </w:p>
    <w:p w14:paraId="3AAF5B9F" w14:textId="46807698" w:rsidR="00413F8F" w:rsidRPr="00413F8F" w:rsidRDefault="00413F8F" w:rsidP="0039610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We keep requirements simple and widely available, enabling families to purchase from mainstream retailers</w:t>
      </w:r>
      <w:r>
        <w:rPr>
          <w:rFonts w:ascii="Arial" w:hAnsi="Arial" w:cs="Arial"/>
          <w:color w:val="000000"/>
          <w:szCs w:val="24"/>
        </w:rPr>
        <w:t>, where possible</w:t>
      </w:r>
      <w:r w:rsidRPr="00413F8F">
        <w:rPr>
          <w:rFonts w:ascii="Arial" w:hAnsi="Arial" w:cs="Arial"/>
          <w:color w:val="000000"/>
          <w:szCs w:val="24"/>
        </w:rPr>
        <w:t xml:space="preserve">. </w:t>
      </w:r>
      <w:hyperlink r:id="rId13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745AB15C" w14:textId="1994B7C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6530504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3) The Active Uniform (Approved Items)</w:t>
      </w:r>
    </w:p>
    <w:p w14:paraId="49F44830" w14:textId="49528713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The Active Uniform is designed to be gender-neutral, practical, and supportive of movement across lessons, playtimes and outdoor learning. </w:t>
      </w:r>
    </w:p>
    <w:p w14:paraId="3A7CCE2A" w14:textId="77777777" w:rsidR="00396100" w:rsidRPr="00413F8F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B823C32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A) Everyday essentials (required)</w:t>
      </w:r>
    </w:p>
    <w:p w14:paraId="178DE500" w14:textId="77777777" w:rsidR="0005783A" w:rsidRPr="000A4875" w:rsidRDefault="0005783A" w:rsidP="0005783A">
      <w:p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To maintain a clear Roby Park identity while allowing flexibility, we have defined:</w:t>
      </w:r>
    </w:p>
    <w:p w14:paraId="3996E29A" w14:textId="77777777" w:rsidR="0005783A" w:rsidRPr="000A4875" w:rsidRDefault="0005783A" w:rsidP="0005783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A4875">
        <w:rPr>
          <w:rFonts w:ascii="Arial" w:hAnsi="Arial" w:cs="Arial"/>
          <w:b/>
          <w:bCs/>
        </w:rPr>
        <w:t>Core compulsory items</w:t>
      </w:r>
    </w:p>
    <w:p w14:paraId="6C801139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 xml:space="preserve">Navy school branded PE jacket </w:t>
      </w:r>
    </w:p>
    <w:p w14:paraId="0821AB66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Plain white crew</w:t>
      </w:r>
      <w:r w:rsidRPr="000A4875">
        <w:rPr>
          <w:rFonts w:ascii="Arial" w:hAnsi="Arial" w:cs="Arial"/>
        </w:rPr>
        <w:noBreakHyphen/>
        <w:t>neck T</w:t>
      </w:r>
      <w:r w:rsidRPr="000A4875">
        <w:rPr>
          <w:rFonts w:ascii="Arial" w:hAnsi="Arial" w:cs="Arial"/>
        </w:rPr>
        <w:noBreakHyphen/>
        <w:t>shirt</w:t>
      </w:r>
    </w:p>
    <w:p w14:paraId="0EB92CEB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Navy</w:t>
      </w:r>
      <w:r>
        <w:rPr>
          <w:rFonts w:ascii="Arial" w:hAnsi="Arial" w:cs="Arial"/>
        </w:rPr>
        <w:t xml:space="preserve"> PE</w:t>
      </w:r>
      <w:r w:rsidRPr="000A4875">
        <w:rPr>
          <w:rFonts w:ascii="Arial" w:hAnsi="Arial" w:cs="Arial"/>
        </w:rPr>
        <w:t xml:space="preserve"> bottoms </w:t>
      </w:r>
      <w:r w:rsidRPr="00D84E9F">
        <w:rPr>
          <w:rFonts w:ascii="Arial" w:hAnsi="Arial" w:cs="Arial"/>
          <w:b/>
          <w:bCs/>
        </w:rPr>
        <w:t>or approved options from the link below</w:t>
      </w:r>
    </w:p>
    <w:p w14:paraId="70FCE412" w14:textId="77777777" w:rsidR="0005783A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Suitable trainers of parents/carers choice</w:t>
      </w:r>
    </w:p>
    <w:p w14:paraId="30C6894A" w14:textId="77777777" w:rsidR="0005783A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Navy or white plain, </w:t>
      </w:r>
      <w:r w:rsidRPr="00D84E9F">
        <w:rPr>
          <w:rFonts w:ascii="Arial" w:hAnsi="Arial" w:cs="Arial"/>
          <w:b/>
          <w:bCs/>
        </w:rPr>
        <w:t>unbranded</w:t>
      </w:r>
      <w:r>
        <w:rPr>
          <w:rFonts w:ascii="Arial" w:hAnsi="Arial" w:cs="Arial"/>
        </w:rPr>
        <w:t xml:space="preserve"> socks</w:t>
      </w:r>
    </w:p>
    <w:p w14:paraId="4B8DB45F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Burgundy and/or white hair accessories</w:t>
      </w:r>
    </w:p>
    <w:p w14:paraId="164D8E36" w14:textId="77777777" w:rsidR="0005783A" w:rsidRPr="000A4875" w:rsidRDefault="0005783A" w:rsidP="0005783A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8555E19" w14:textId="77777777" w:rsidR="0005783A" w:rsidRPr="000A4875" w:rsidRDefault="0005783A" w:rsidP="0005783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A4875">
        <w:rPr>
          <w:rFonts w:ascii="Arial" w:hAnsi="Arial" w:cs="Arial"/>
          <w:b/>
          <w:bCs/>
        </w:rPr>
        <w:t xml:space="preserve">Approved bottom options </w:t>
      </w:r>
      <w:r>
        <w:rPr>
          <w:rFonts w:ascii="Arial" w:hAnsi="Arial" w:cs="Arial"/>
          <w:b/>
          <w:bCs/>
        </w:rPr>
        <w:t>from George @ Asda</w:t>
      </w:r>
    </w:p>
    <w:p w14:paraId="3E07AC90" w14:textId="750D6014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4" w:history="1">
        <w:r w:rsidRPr="000A4875">
          <w:rPr>
            <w:rStyle w:val="Hyperlink"/>
            <w:rFonts w:ascii="Arial" w:hAnsi="Arial" w:cs="Arial"/>
          </w:rPr>
          <w:t xml:space="preserve">Navy </w:t>
        </w:r>
        <w:r w:rsidRPr="0005783A">
          <w:rPr>
            <w:rStyle w:val="Hyperlink"/>
            <w:rFonts w:ascii="Arial" w:hAnsi="Arial" w:cs="Arial"/>
          </w:rPr>
          <w:t xml:space="preserve">PE </w:t>
        </w:r>
        <w:r w:rsidRPr="000A4875">
          <w:rPr>
            <w:rStyle w:val="Hyperlink"/>
            <w:rFonts w:ascii="Arial" w:hAnsi="Arial" w:cs="Arial"/>
          </w:rPr>
          <w:t>joggers (no ankle cuff)</w:t>
        </w:r>
      </w:hyperlink>
    </w:p>
    <w:p w14:paraId="4773F517" w14:textId="133B5DD1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5" w:history="1">
        <w:r w:rsidRPr="000A4875">
          <w:rPr>
            <w:rStyle w:val="Hyperlink"/>
            <w:rFonts w:ascii="Arial" w:hAnsi="Arial" w:cs="Arial"/>
          </w:rPr>
          <w:t>Navy shorts</w:t>
        </w:r>
      </w:hyperlink>
    </w:p>
    <w:p w14:paraId="468E58F5" w14:textId="72791923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6" w:history="1">
        <w:r w:rsidRPr="000A4875">
          <w:rPr>
            <w:rStyle w:val="Hyperlink"/>
            <w:rFonts w:ascii="Arial" w:hAnsi="Arial" w:cs="Arial"/>
          </w:rPr>
          <w:t>Navy leggings</w:t>
        </w:r>
      </w:hyperlink>
    </w:p>
    <w:p w14:paraId="5DF79488" w14:textId="502236B7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7" w:history="1">
        <w:r w:rsidRPr="000A4875">
          <w:rPr>
            <w:rStyle w:val="Hyperlink"/>
            <w:rFonts w:ascii="Arial" w:hAnsi="Arial" w:cs="Arial"/>
          </w:rPr>
          <w:t>Navy cycling shorts</w:t>
        </w:r>
      </w:hyperlink>
      <w:r w:rsidRPr="000A4875">
        <w:rPr>
          <w:rFonts w:ascii="Arial" w:hAnsi="Arial" w:cs="Arial"/>
        </w:rPr>
        <w:t xml:space="preserve"> </w:t>
      </w:r>
    </w:p>
    <w:p w14:paraId="7E0A03F6" w14:textId="58030D98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8" w:history="1">
        <w:r w:rsidRPr="000A4875">
          <w:rPr>
            <w:rStyle w:val="Hyperlink"/>
            <w:rFonts w:ascii="Arial" w:hAnsi="Arial" w:cs="Arial"/>
          </w:rPr>
          <w:t>Navy skorts</w:t>
        </w:r>
      </w:hyperlink>
    </w:p>
    <w:p w14:paraId="6146FD69" w14:textId="77777777" w:rsidR="0005783A" w:rsidRDefault="0005783A" w:rsidP="0005783A">
      <w:pPr>
        <w:jc w:val="both"/>
        <w:rPr>
          <w:rFonts w:ascii="Arial" w:hAnsi="Arial" w:cs="Arial"/>
        </w:rPr>
      </w:pPr>
    </w:p>
    <w:p w14:paraId="18DCA087" w14:textId="5F639F84" w:rsidR="00396100" w:rsidRPr="0005783A" w:rsidRDefault="0005783A" w:rsidP="0005783A">
      <w:p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These options allow children to choose what feels most comfortable while keeping a consistent school look.</w:t>
      </w:r>
    </w:p>
    <w:p w14:paraId="11629AF6" w14:textId="77777777" w:rsidR="0005783A" w:rsidRDefault="0005783A" w:rsidP="0005783A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47BD17C3" w14:textId="663EF8D3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Choice supports comfort, confidence and inclusion while maintaining consistency and identity.</w:t>
      </w:r>
    </w:p>
    <w:p w14:paraId="33DEBE62" w14:textId="77777777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7EC8A54" w14:textId="5BD5CB22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B) Footwear (required)</w:t>
      </w:r>
    </w:p>
    <w:p w14:paraId="52CF64CE" w14:textId="77777777" w:rsidR="0005783A" w:rsidRPr="0005783A" w:rsidRDefault="0005783A" w:rsidP="0005783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05783A">
        <w:rPr>
          <w:rFonts w:ascii="Arial" w:hAnsi="Arial" w:cs="Arial"/>
          <w:color w:val="000000"/>
          <w:szCs w:val="24"/>
        </w:rPr>
        <w:t>Trainers are required for all pupils to support active play and should be suitable for daily activity (no flashing lights).</w:t>
      </w:r>
    </w:p>
    <w:p w14:paraId="795B1E34" w14:textId="77777777" w:rsidR="0005783A" w:rsidRPr="0005783A" w:rsidRDefault="0005783A" w:rsidP="0005783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05783A">
        <w:rPr>
          <w:rFonts w:ascii="Arial" w:hAnsi="Arial" w:cs="Arial"/>
          <w:color w:val="000000"/>
          <w:szCs w:val="24"/>
        </w:rPr>
        <w:t xml:space="preserve">EYFS and KS1 pupils must wear Velcro trainers only, to support independence and safety. </w:t>
      </w:r>
    </w:p>
    <w:p w14:paraId="642FA741" w14:textId="51B9DD71" w:rsidR="0005783A" w:rsidRPr="0005783A" w:rsidRDefault="0005783A" w:rsidP="0005783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05783A">
        <w:rPr>
          <w:rFonts w:ascii="Arial" w:hAnsi="Arial" w:cs="Arial"/>
          <w:color w:val="000000"/>
          <w:szCs w:val="24"/>
        </w:rPr>
        <w:t>Children are allowed lace up trainers only if they can tie their own laces independently. We would encourage all parents to start practising with children over the coming months.</w:t>
      </w:r>
    </w:p>
    <w:p w14:paraId="59BDC84D" w14:textId="77777777" w:rsidR="00413F8F" w:rsidRPr="00413F8F" w:rsidRDefault="00413F8F" w:rsidP="0039610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No requirement for formal school shoes as part of the Active Uniform. </w:t>
      </w:r>
      <w:r w:rsidRPr="00413F8F">
        <w:rPr>
          <w:rFonts w:ascii="Arial" w:hAnsi="Arial" w:cs="Arial"/>
          <w:i/>
          <w:iCs/>
          <w:color w:val="000000"/>
          <w:szCs w:val="24"/>
        </w:rPr>
        <w:t>(School implementation to reduce cost barriers and support activity.)</w:t>
      </w:r>
    </w:p>
    <w:p w14:paraId="4595082B" w14:textId="77777777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0BA096A" w14:textId="545B172D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C) Socks</w:t>
      </w:r>
    </w:p>
    <w:p w14:paraId="5C08005F" w14:textId="150A77E9" w:rsidR="00413F8F" w:rsidRDefault="00413F8F" w:rsidP="0039610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Plain white</w:t>
      </w:r>
      <w:r w:rsidR="0005783A">
        <w:rPr>
          <w:rFonts w:ascii="Arial" w:hAnsi="Arial" w:cs="Arial"/>
          <w:color w:val="000000"/>
          <w:szCs w:val="24"/>
        </w:rPr>
        <w:t xml:space="preserve"> or navy blue</w:t>
      </w:r>
      <w:r>
        <w:rPr>
          <w:rFonts w:ascii="Arial" w:hAnsi="Arial" w:cs="Arial"/>
          <w:color w:val="000000"/>
          <w:szCs w:val="24"/>
        </w:rPr>
        <w:t xml:space="preserve"> socks.</w:t>
      </w:r>
    </w:p>
    <w:p w14:paraId="235BCA4D" w14:textId="501AC9D3" w:rsidR="00413F8F" w:rsidRDefault="00413F8F" w:rsidP="0039610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No brands or logos.</w:t>
      </w:r>
    </w:p>
    <w:p w14:paraId="39B75797" w14:textId="6AD67D11" w:rsidR="00413F8F" w:rsidRPr="00413F8F" w:rsidRDefault="00413F8F" w:rsidP="0039610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Socks must be worn underneath bottoms and not over the bottom of leggings, for example.</w:t>
      </w:r>
    </w:p>
    <w:p w14:paraId="3A0326B0" w14:textId="4188ED10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25EFF02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4) Seasonal guidance (comfort across the year)</w:t>
      </w:r>
    </w:p>
    <w:p w14:paraId="00DDB7B5" w14:textId="3CFB4A4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will always allow pupils to dress appropriately for weather, ensuring comfort and participation. Stakeholder feedback emphasised the importance of seasonal suitability. </w:t>
      </w:r>
    </w:p>
    <w:p w14:paraId="248D8A68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54DD478F" w14:textId="630727C5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Summer options (warm weather)</w:t>
      </w:r>
    </w:p>
    <w:p w14:paraId="480F2A9E" w14:textId="082D60E1" w:rsidR="00413F8F" w:rsidRPr="00413F8F" w:rsidRDefault="00413F8F" w:rsidP="0039610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Navy shorts / navy cycling shorts / navy skort are approved</w:t>
      </w:r>
      <w:r w:rsidR="0005783A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 xml:space="preserve"> </w:t>
      </w:r>
      <w:r w:rsidRPr="0005783A">
        <w:rPr>
          <w:rFonts w:ascii="Arial" w:hAnsi="Arial" w:cs="Arial"/>
          <w:b/>
          <w:bCs/>
          <w:color w:val="000000"/>
          <w:szCs w:val="24"/>
        </w:rPr>
        <w:t>See links above</w:t>
      </w:r>
      <w:r>
        <w:rPr>
          <w:rFonts w:ascii="Arial" w:hAnsi="Arial" w:cs="Arial"/>
          <w:color w:val="000000"/>
          <w:szCs w:val="24"/>
        </w:rPr>
        <w:t>.</w:t>
      </w:r>
    </w:p>
    <w:p w14:paraId="08E2C366" w14:textId="77777777" w:rsidR="00413F8F" w:rsidRPr="00413F8F" w:rsidRDefault="00413F8F" w:rsidP="0039610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Plain white crew-neck t-shirt remains the approved top.</w:t>
      </w:r>
    </w:p>
    <w:p w14:paraId="53BD0087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7E6EC4EA" w14:textId="65038973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Winter options (cold weather)</w:t>
      </w:r>
    </w:p>
    <w:p w14:paraId="7A85534B" w14:textId="187481EE" w:rsidR="00413F8F" w:rsidRPr="00413F8F" w:rsidRDefault="00413F8F" w:rsidP="0039610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Navy joggers/leggings, plus </w:t>
      </w:r>
      <w:r>
        <w:rPr>
          <w:rFonts w:ascii="Arial" w:hAnsi="Arial" w:cs="Arial"/>
          <w:color w:val="000000"/>
          <w:szCs w:val="24"/>
        </w:rPr>
        <w:t>PE jacket</w:t>
      </w:r>
      <w:r w:rsidRPr="00413F8F">
        <w:rPr>
          <w:rFonts w:ascii="Arial" w:hAnsi="Arial" w:cs="Arial"/>
          <w:color w:val="000000"/>
          <w:szCs w:val="24"/>
        </w:rPr>
        <w:t xml:space="preserve"> for warmth.</w:t>
      </w:r>
    </w:p>
    <w:p w14:paraId="67D9620C" w14:textId="77777777" w:rsidR="00413F8F" w:rsidRPr="00413F8F" w:rsidRDefault="00413F8F" w:rsidP="0039610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Coats should be practical and suitable for weather (not required to be branded, to avoid unnecessary cost). </w:t>
      </w:r>
      <w:hyperlink r:id="rId19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199365AA" w14:textId="48A94D5E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46AFF589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5) Maintaining school identity and consistency</w:t>
      </w:r>
    </w:p>
    <w:p w14:paraId="676B6D3F" w14:textId="5067F4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know families value a consistent, identifiable uniform. Clear guidance helps prevent drift into “any sportswear,” which was raised as a potential concern in consultation. </w:t>
      </w:r>
    </w:p>
    <w:p w14:paraId="388C98C0" w14:textId="77777777" w:rsidR="00116BC1" w:rsidRDefault="00116BC1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1F4AF9FB" w14:textId="3E009CCF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We ask families to follow these principles:</w:t>
      </w:r>
    </w:p>
    <w:p w14:paraId="1A64E1D6" w14:textId="34FA41AB" w:rsidR="00413F8F" w:rsidRPr="00413F8F" w:rsidRDefault="00413F8F" w:rsidP="0039610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Plain</w:t>
      </w:r>
      <w:r w:rsidR="00116BC1" w:rsidRPr="00116BC1">
        <w:rPr>
          <w:rFonts w:ascii="Arial" w:hAnsi="Arial" w:cs="Arial"/>
          <w:color w:val="000000"/>
          <w:szCs w:val="24"/>
        </w:rPr>
        <w:t xml:space="preserve"> school</w:t>
      </w:r>
      <w:r w:rsidRPr="00413F8F">
        <w:rPr>
          <w:rFonts w:ascii="Arial" w:hAnsi="Arial" w:cs="Arial"/>
          <w:color w:val="000000"/>
          <w:szCs w:val="24"/>
        </w:rPr>
        <w:t xml:space="preserve"> colours only (white top, navy bottoms</w:t>
      </w:r>
      <w:r w:rsidR="00116BC1" w:rsidRPr="00116BC1">
        <w:rPr>
          <w:rFonts w:ascii="Arial" w:hAnsi="Arial" w:cs="Arial"/>
          <w:color w:val="000000"/>
          <w:szCs w:val="24"/>
        </w:rPr>
        <w:t xml:space="preserve"> as linked above</w:t>
      </w:r>
      <w:r w:rsidRPr="00413F8F">
        <w:rPr>
          <w:rFonts w:ascii="Arial" w:hAnsi="Arial" w:cs="Arial"/>
          <w:color w:val="000000"/>
          <w:szCs w:val="24"/>
        </w:rPr>
        <w:t>).</w:t>
      </w:r>
    </w:p>
    <w:p w14:paraId="2B388571" w14:textId="77777777" w:rsidR="00413F8F" w:rsidRPr="00413F8F" w:rsidRDefault="00413F8F" w:rsidP="0039610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large logos, brand names or slogans on visible clothing.</w:t>
      </w:r>
    </w:p>
    <w:p w14:paraId="32640A75" w14:textId="7875B8BC" w:rsidR="00413F8F" w:rsidRPr="00413F8F" w:rsidRDefault="00413F8F" w:rsidP="0039610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Items should be fit for purpose: </w:t>
      </w:r>
      <w:r w:rsidR="00116BC1">
        <w:rPr>
          <w:rFonts w:ascii="Arial" w:hAnsi="Arial" w:cs="Arial"/>
          <w:color w:val="000000"/>
          <w:szCs w:val="24"/>
        </w:rPr>
        <w:t xml:space="preserve">comfortable for sitting and learning, </w:t>
      </w:r>
      <w:r w:rsidRPr="00413F8F">
        <w:rPr>
          <w:rFonts w:ascii="Arial" w:hAnsi="Arial" w:cs="Arial"/>
          <w:color w:val="000000"/>
          <w:szCs w:val="24"/>
        </w:rPr>
        <w:t>safe for running, climbing, PE and outdoor play.</w:t>
      </w:r>
    </w:p>
    <w:p w14:paraId="42F1EC24" w14:textId="573D0A31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5FCFF69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6) How to purchase the uniform (multiple routes)</w:t>
      </w:r>
    </w:p>
    <w:p w14:paraId="65DF5348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To ensure accessibility and reduce reliance on restricted opening hours or single supplier routes, Roby Park supports multiple purchase options, in line with statutory guidance on affordability and supply arrangements. </w:t>
      </w:r>
      <w:hyperlink r:id="rId20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B92259B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438ADFD3" w14:textId="14CA2FA2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 xml:space="preserve">A) Mainstream retailer </w:t>
      </w:r>
    </w:p>
    <w:p w14:paraId="41B9865B" w14:textId="3100BB85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Families can purchase approved items from mainstream retailers (George at ASDA) to support affordability, convenience and choice. </w:t>
      </w:r>
      <w:hyperlink r:id="rId21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06220C68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05642FB2" w14:textId="20B9774A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B) School ordering and collection (summer term)</w:t>
      </w:r>
    </w:p>
    <w:p w14:paraId="6F8682F2" w14:textId="77777777" w:rsidR="00413F8F" w:rsidRPr="00413F8F" w:rsidRDefault="00413F8F" w:rsidP="00396100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During the summer term, school will offer the option to order key items through school and collect from school. </w:t>
      </w:r>
      <w:r w:rsidRPr="00413F8F">
        <w:rPr>
          <w:rFonts w:ascii="Arial" w:hAnsi="Arial" w:cs="Arial"/>
          <w:i/>
          <w:iCs/>
          <w:color w:val="000000"/>
          <w:szCs w:val="24"/>
        </w:rPr>
        <w:t>(School implementation plan)</w:t>
      </w:r>
    </w:p>
    <w:p w14:paraId="0DFE8FD5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165A8277" w14:textId="63429FEF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C) Pre-Loved Uniform (in school)</w:t>
      </w:r>
    </w:p>
    <w:p w14:paraId="294BCF25" w14:textId="77777777" w:rsidR="00413F8F" w:rsidRPr="00413F8F" w:rsidRDefault="00413F8F" w:rsidP="00396100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A pre-loved area will be available in school for parents/carers to help themselves to (no questions asked). </w:t>
      </w:r>
      <w:hyperlink r:id="rId22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C5695F5" w14:textId="337DCEED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0C3B7D7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7) Sustainability: reuse and recycling</w:t>
      </w:r>
    </w:p>
    <w:p w14:paraId="6F7072CB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We are committed to reducing waste and supporting sustainability:</w:t>
      </w:r>
    </w:p>
    <w:p w14:paraId="47F0BEB9" w14:textId="77777777" w:rsidR="00413F8F" w:rsidRPr="00413F8F" w:rsidRDefault="00413F8F" w:rsidP="00396100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Donate</w:t>
      </w:r>
      <w:r w:rsidRPr="00413F8F">
        <w:rPr>
          <w:rFonts w:ascii="Arial" w:hAnsi="Arial" w:cs="Arial"/>
          <w:color w:val="000000"/>
          <w:szCs w:val="24"/>
        </w:rPr>
        <w:t>: Families can donate clean, good-quality uniform items to our pre-loved area.</w:t>
      </w:r>
    </w:p>
    <w:p w14:paraId="79D190A7" w14:textId="77777777" w:rsidR="00413F8F" w:rsidRPr="00413F8F" w:rsidRDefault="00413F8F" w:rsidP="00396100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Recycle</w:t>
      </w:r>
      <w:r w:rsidRPr="00413F8F">
        <w:rPr>
          <w:rFonts w:ascii="Arial" w:hAnsi="Arial" w:cs="Arial"/>
          <w:color w:val="000000"/>
          <w:szCs w:val="24"/>
        </w:rPr>
        <w:t xml:space="preserve">: School will provide a uniform recycling opportunity for old items that cannot be reused. </w:t>
      </w:r>
      <w:r w:rsidRPr="00413F8F">
        <w:rPr>
          <w:rFonts w:ascii="Arial" w:hAnsi="Arial" w:cs="Arial"/>
          <w:i/>
          <w:iCs/>
          <w:color w:val="000000"/>
          <w:szCs w:val="24"/>
        </w:rPr>
        <w:t>(School sustainability commitment)</w:t>
      </w:r>
    </w:p>
    <w:p w14:paraId="77A74183" w14:textId="7C782D4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66893FB0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8) Equality, inclusion and reasonable adjustments</w:t>
      </w:r>
    </w:p>
    <w:p w14:paraId="3A5D41F1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Roby Park is committed to ensuring uniform does not become a barrier to attendance, participation or wellbeing. Statutory guidance highlights that schools must consider affordability and comply with relevant equalities duties when setting uniform expectations. </w:t>
      </w:r>
      <w:hyperlink r:id="rId23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6B78FD2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We will:</w:t>
      </w:r>
    </w:p>
    <w:p w14:paraId="6B1539E3" w14:textId="2C5ADF7E" w:rsidR="00413F8F" w:rsidRPr="00413F8F" w:rsidRDefault="00413F8F" w:rsidP="00396100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Support pupils with SEND, sensory needs, medical needs, or specific requirements (e.g., fabric sensitivities), recognising consultation feedback about comfort and sensory barriers.</w:t>
      </w:r>
      <w:r w:rsidR="00116BC1">
        <w:rPr>
          <w:rFonts w:ascii="Arial" w:hAnsi="Arial" w:cs="Arial"/>
          <w:color w:val="000000"/>
          <w:szCs w:val="24"/>
        </w:rPr>
        <w:t xml:space="preserve"> This is addressed by the variety of options now available to children as listed above.</w:t>
      </w:r>
      <w:r w:rsidRPr="00413F8F">
        <w:rPr>
          <w:rFonts w:ascii="Arial" w:hAnsi="Arial" w:cs="Arial"/>
          <w:color w:val="000000"/>
          <w:szCs w:val="24"/>
        </w:rPr>
        <w:t xml:space="preserve"> </w:t>
      </w:r>
    </w:p>
    <w:p w14:paraId="285AA810" w14:textId="33CEA750" w:rsidR="00413F8F" w:rsidRPr="00413F8F" w:rsidRDefault="00413F8F" w:rsidP="00396100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Make reasonable adjustments where needed (e.g., alternative fabrics, adapted footwear).</w:t>
      </w:r>
      <w:r w:rsidR="00116BC1">
        <w:rPr>
          <w:rFonts w:ascii="Arial" w:hAnsi="Arial" w:cs="Arial"/>
          <w:color w:val="000000"/>
          <w:szCs w:val="24"/>
        </w:rPr>
        <w:t xml:space="preserve"> This is addressed by the variety of options now available to children as listed above.</w:t>
      </w:r>
    </w:p>
    <w:p w14:paraId="38EE252F" w14:textId="77777777" w:rsidR="00413F8F" w:rsidRPr="00413F8F" w:rsidRDefault="00413F8F" w:rsidP="00396100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Provide discreet support via pre-loved uniform, spares, and school purchasing routes to prevent stigma and ensure inclusion. </w:t>
      </w:r>
      <w:hyperlink r:id="rId24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3155ED5" w14:textId="19F579D0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5E3D44B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9) Expectations and how we will support adherence</w:t>
      </w:r>
    </w:p>
    <w:p w14:paraId="1053FC98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Our approach is </w:t>
      </w:r>
      <w:r w:rsidRPr="00413F8F">
        <w:rPr>
          <w:rFonts w:ascii="Arial" w:hAnsi="Arial" w:cs="Arial"/>
          <w:b/>
          <w:bCs/>
          <w:color w:val="000000"/>
          <w:szCs w:val="24"/>
        </w:rPr>
        <w:t>high expectations with high support</w:t>
      </w:r>
      <w:r w:rsidRPr="00413F8F">
        <w:rPr>
          <w:rFonts w:ascii="Arial" w:hAnsi="Arial" w:cs="Arial"/>
          <w:color w:val="000000"/>
          <w:szCs w:val="24"/>
        </w:rPr>
        <w:t xml:space="preserve">—uniform should never be a reason a child feels excluded from school life. </w:t>
      </w:r>
      <w:hyperlink r:id="rId25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3AD1C77E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010E014E" w14:textId="79E0A97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How we support families to meet the policy</w:t>
      </w:r>
    </w:p>
    <w:p w14:paraId="1154B5A7" w14:textId="77777777" w:rsidR="00413F8F" w:rsidRPr="00413F8F" w:rsidRDefault="00413F8F" w:rsidP="00396100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Clear, simple uniform guidance shared in advance (website + paper copy).</w:t>
      </w:r>
    </w:p>
    <w:p w14:paraId="79C97080" w14:textId="77777777" w:rsidR="00413F8F" w:rsidRPr="00413F8F" w:rsidRDefault="00413F8F" w:rsidP="00396100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Multiple purchase routes (retail links, school order/collection, pre-loved). </w:t>
      </w:r>
      <w:hyperlink r:id="rId26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3FEDE9FB" w14:textId="77777777" w:rsidR="00413F8F" w:rsidRPr="00413F8F" w:rsidRDefault="00413F8F" w:rsidP="00396100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Discreet access to spare uniform items if needed. </w:t>
      </w:r>
      <w:r w:rsidRPr="00413F8F">
        <w:rPr>
          <w:rFonts w:ascii="Arial" w:hAnsi="Arial" w:cs="Arial"/>
          <w:i/>
          <w:iCs/>
          <w:color w:val="000000"/>
          <w:szCs w:val="24"/>
        </w:rPr>
        <w:t>(School practice)</w:t>
      </w:r>
    </w:p>
    <w:p w14:paraId="33EDBC9F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25360DA3" w14:textId="1CDF0C76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Graduated approach to non-compliance (support-first)</w:t>
      </w:r>
    </w:p>
    <w:p w14:paraId="25B5FCAF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Gentle reminder</w:t>
      </w:r>
      <w:r w:rsidRPr="00413F8F">
        <w:rPr>
          <w:rFonts w:ascii="Arial" w:hAnsi="Arial" w:cs="Arial"/>
          <w:color w:val="000000"/>
          <w:szCs w:val="24"/>
        </w:rPr>
        <w:t xml:space="preserve"> to pupil/parent (assume good intent).</w:t>
      </w:r>
    </w:p>
    <w:p w14:paraId="51AB9094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Offer support</w:t>
      </w:r>
      <w:r w:rsidRPr="00413F8F">
        <w:rPr>
          <w:rFonts w:ascii="Arial" w:hAnsi="Arial" w:cs="Arial"/>
          <w:color w:val="000000"/>
          <w:szCs w:val="24"/>
        </w:rPr>
        <w:t xml:space="preserve">: pre-loved items, school ordering route, spare kit if needed. </w:t>
      </w:r>
      <w:hyperlink r:id="rId27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3DD650C9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Follow-up discussion</w:t>
      </w:r>
      <w:r w:rsidRPr="00413F8F">
        <w:rPr>
          <w:rFonts w:ascii="Arial" w:hAnsi="Arial" w:cs="Arial"/>
          <w:color w:val="000000"/>
          <w:szCs w:val="24"/>
        </w:rPr>
        <w:t xml:space="preserve"> if repeated (identify barriers and resolve).</w:t>
      </w:r>
    </w:p>
    <w:p w14:paraId="61E612BF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Formal follow-up</w:t>
      </w:r>
      <w:r w:rsidRPr="00413F8F">
        <w:rPr>
          <w:rFonts w:ascii="Arial" w:hAnsi="Arial" w:cs="Arial"/>
          <w:color w:val="000000"/>
          <w:szCs w:val="24"/>
        </w:rPr>
        <w:t xml:space="preserve"> only if necessary, ensuring affordability barriers have been addressed first. </w:t>
      </w:r>
      <w:hyperlink r:id="rId28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26A2086" w14:textId="794EDA8E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4C6E872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10) What is NOT part of the uniform (to prevent inconsistency)</w:t>
      </w:r>
    </w:p>
    <w:p w14:paraId="4744A2A9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To keep a clear school identity and avoid confusion:</w:t>
      </w:r>
    </w:p>
    <w:p w14:paraId="2F211B04" w14:textId="64EE3620" w:rsidR="00413F8F" w:rsidRPr="00413F8F" w:rsidRDefault="00413F8F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branded sportswear</w:t>
      </w:r>
      <w:r w:rsidR="00116BC1">
        <w:rPr>
          <w:rFonts w:ascii="Arial" w:hAnsi="Arial" w:cs="Arial"/>
          <w:color w:val="000000"/>
          <w:szCs w:val="24"/>
        </w:rPr>
        <w:t xml:space="preserve"> or any sort other than footwear and coats should parents/carers choose so.</w:t>
      </w:r>
    </w:p>
    <w:p w14:paraId="24163854" w14:textId="77777777" w:rsidR="00413F8F" w:rsidRPr="00413F8F" w:rsidRDefault="00413F8F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fashion cropped tops / slogan tops.</w:t>
      </w:r>
    </w:p>
    <w:p w14:paraId="3C9FF54E" w14:textId="74E7E560" w:rsidR="00413F8F" w:rsidRDefault="00413F8F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denim or non-navy bottom</w:t>
      </w:r>
      <w:r w:rsidR="00116BC1">
        <w:rPr>
          <w:rFonts w:ascii="Arial" w:hAnsi="Arial" w:cs="Arial"/>
          <w:color w:val="000000"/>
          <w:szCs w:val="24"/>
        </w:rPr>
        <w:t>s including navy items not listed above.</w:t>
      </w:r>
    </w:p>
    <w:p w14:paraId="341E040A" w14:textId="2DF1BDC1" w:rsidR="002F4898" w:rsidRPr="00413F8F" w:rsidRDefault="002F4898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Socks over the bottom of trousers or leggings.</w:t>
      </w:r>
    </w:p>
    <w:p w14:paraId="5F927418" w14:textId="219F681B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107CB6DB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11) Communication (Summer Term 2026)</w:t>
      </w:r>
    </w:p>
    <w:p w14:paraId="1B7FA5E2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By the end of Summer Term 2026, school will:</w:t>
      </w:r>
    </w:p>
    <w:p w14:paraId="0B0B9D08" w14:textId="77777777" w:rsidR="00413F8F" w:rsidRPr="00413F8F" w:rsidRDefault="00413F8F" w:rsidP="00396100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Publish this policy and a one-page visual checklist on the website. </w:t>
      </w:r>
      <w:hyperlink r:id="rId29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793EBC9" w14:textId="77777777" w:rsidR="00413F8F" w:rsidRPr="00413F8F" w:rsidRDefault="00413F8F" w:rsidP="00396100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Provide clear purchase guidance and school ordering dates. </w:t>
      </w:r>
      <w:r w:rsidRPr="00413F8F">
        <w:rPr>
          <w:rFonts w:ascii="Arial" w:hAnsi="Arial" w:cs="Arial"/>
          <w:i/>
          <w:iCs/>
          <w:color w:val="000000"/>
          <w:szCs w:val="24"/>
        </w:rPr>
        <w:t>(School implementation plan)</w:t>
      </w:r>
    </w:p>
    <w:p w14:paraId="60C95A7B" w14:textId="77777777" w:rsidR="00413F8F" w:rsidRPr="00413F8F" w:rsidRDefault="00413F8F" w:rsidP="00396100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Promote the pre-loved uniform area and recycling drive. </w:t>
      </w:r>
      <w:hyperlink r:id="rId30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7A10012" w14:textId="7F578A09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1FFE072D" w14:textId="77777777" w:rsidR="00116BC1" w:rsidRDefault="00116BC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7EAA545" w14:textId="77777777" w:rsidR="000B2AA1" w:rsidRDefault="000B2AA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6C988EB3" w14:textId="77777777" w:rsidR="000B2AA1" w:rsidRDefault="000B2AA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6496787" w14:textId="77777777" w:rsidR="000B2AA1" w:rsidRDefault="000B2AA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A2263E8" w14:textId="77777777" w:rsidR="000B2AA1" w:rsidRDefault="000B2AA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28401E4F" w14:textId="77777777" w:rsid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>
        <w:rPr>
          <w:rFonts w:ascii="Arial" w:hAnsi="Arial" w:cs="Arial"/>
          <w:b/>
          <w:bCs/>
          <w:color w:val="990033"/>
          <w:szCs w:val="24"/>
        </w:rPr>
        <w:t>Appendix One</w:t>
      </w:r>
    </w:p>
    <w:p w14:paraId="6F0A8590" w14:textId="77777777" w:rsid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179CA3FE" w14:textId="3ED7920B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>
        <w:rPr>
          <w:rFonts w:ascii="Arial" w:hAnsi="Arial" w:cs="Arial"/>
          <w:b/>
          <w:bCs/>
          <w:color w:val="990033"/>
          <w:szCs w:val="24"/>
        </w:rPr>
        <w:t>Banned Footwear</w:t>
      </w:r>
    </w:p>
    <w:p w14:paraId="6F4C1186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>For health and safety reasons, children must wear appropriate footwear to school each day, whether this is with school uniform or own clothes on non-uniform days.</w:t>
      </w:r>
    </w:p>
    <w:p w14:paraId="5449421B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1979EC8A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The following footwear is </w:t>
      </w:r>
      <w:r w:rsidRPr="000B2AA1">
        <w:rPr>
          <w:rFonts w:ascii="Arial" w:hAnsi="Arial" w:cs="Arial"/>
          <w:b/>
          <w:bCs/>
          <w:color w:val="000000"/>
          <w:szCs w:val="24"/>
        </w:rPr>
        <w:t>not permitted</w:t>
      </w:r>
      <w:r w:rsidRPr="000B2AA1">
        <w:rPr>
          <w:rFonts w:ascii="Arial" w:hAnsi="Arial" w:cs="Arial"/>
          <w:color w:val="000000"/>
          <w:szCs w:val="24"/>
        </w:rPr>
        <w:t xml:space="preserve"> under any circumstances:</w:t>
      </w:r>
    </w:p>
    <w:p w14:paraId="75741EBB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2CBD968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- Flip flops  </w:t>
      </w:r>
    </w:p>
    <w:p w14:paraId="61602CCB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- Sliders  </w:t>
      </w:r>
    </w:p>
    <w:p w14:paraId="41A34290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- Crocs  </w:t>
      </w:r>
    </w:p>
    <w:p w14:paraId="2F3D5E7D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605EA285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>If a child attends school wearing any of the above items for any reason, parents/carers will be contacted and asked to bring suitable footwear, such as trainers, to school as soon as possible.</w:t>
      </w:r>
    </w:p>
    <w:p w14:paraId="298DC29A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E6F5235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Until appropriate footwear is provided, children will </w:t>
      </w:r>
      <w:r w:rsidRPr="000B2AA1">
        <w:rPr>
          <w:rFonts w:ascii="Arial" w:hAnsi="Arial" w:cs="Arial"/>
          <w:b/>
          <w:bCs/>
          <w:color w:val="000000"/>
          <w:szCs w:val="24"/>
        </w:rPr>
        <w:t>not</w:t>
      </w:r>
      <w:r w:rsidRPr="000B2AA1">
        <w:rPr>
          <w:rFonts w:ascii="Arial" w:hAnsi="Arial" w:cs="Arial"/>
          <w:color w:val="000000"/>
          <w:szCs w:val="24"/>
        </w:rPr>
        <w:t xml:space="preserve"> be permitted to:</w:t>
      </w:r>
    </w:p>
    <w:p w14:paraId="4FB180F0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67AC4E2D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- play outside  </w:t>
      </w:r>
    </w:p>
    <w:p w14:paraId="58401021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- take part in PE or sport  </w:t>
      </w:r>
    </w:p>
    <w:p w14:paraId="2CB79E87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 xml:space="preserve">- engage in any physical activity  </w:t>
      </w:r>
    </w:p>
    <w:p w14:paraId="1B496109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691C4E63" w14:textId="77777777" w:rsidR="000B2AA1" w:rsidRP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0B2AA1">
        <w:rPr>
          <w:rFonts w:ascii="Arial" w:hAnsi="Arial" w:cs="Arial"/>
          <w:color w:val="000000"/>
          <w:szCs w:val="24"/>
        </w:rPr>
        <w:t>This is to ensure the safety of all pupils and to reduce the risk of injury.</w:t>
      </w:r>
    </w:p>
    <w:p w14:paraId="3A0F5255" w14:textId="77777777" w:rsidR="000B2AA1" w:rsidRDefault="000B2AA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94A3DAD" w14:textId="77777777" w:rsidR="00116BC1" w:rsidRDefault="00116BC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44223A7" w14:textId="77777777" w:rsidR="00116BC1" w:rsidRDefault="00116BC1" w:rsidP="000B2AA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8D9F91D" w14:textId="77777777" w:rsidR="00116BC1" w:rsidRDefault="00116BC1" w:rsidP="000B2AA1">
      <w:pPr>
        <w:ind w:hanging="22"/>
        <w:jc w:val="both"/>
        <w:rPr>
          <w:rFonts w:ascii="Arial" w:hAnsi="Arial" w:cs="Arial"/>
          <w:color w:val="000000"/>
          <w:szCs w:val="24"/>
        </w:rPr>
      </w:pPr>
    </w:p>
    <w:p w14:paraId="61F18E48" w14:textId="77777777" w:rsidR="00413F8F" w:rsidRDefault="00413F8F" w:rsidP="00116BC1">
      <w:pPr>
        <w:rPr>
          <w:rFonts w:ascii="Arial" w:hAnsi="Arial" w:cs="Arial"/>
          <w:color w:val="000000"/>
          <w:szCs w:val="24"/>
        </w:rPr>
      </w:pPr>
    </w:p>
    <w:sectPr w:rsidR="00413F8F" w:rsidSect="00894548">
      <w:pgSz w:w="11906" w:h="16838"/>
      <w:pgMar w:top="1440" w:right="1440" w:bottom="1440" w:left="1440" w:header="708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">
    <w:altName w:val="Mistral"/>
    <w:charset w:val="00"/>
    <w:family w:val="script"/>
    <w:pitch w:val="variable"/>
    <w:sig w:usb0="800000A7" w:usb1="1000004A" w:usb2="00000000" w:usb3="00000000" w:csb0="0000001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0EAE6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1B22511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b w:val="0"/>
        <w:bCs w:val="0"/>
      </w:rPr>
    </w:lvl>
    <w:lvl w:ilvl="1" w:tplc="0C50C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DAC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DA4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2C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24A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CAA4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3E87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C09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785DE3"/>
    <w:multiLevelType w:val="multilevel"/>
    <w:tmpl w:val="4444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E4077"/>
    <w:multiLevelType w:val="multilevel"/>
    <w:tmpl w:val="D06A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8AA"/>
    <w:multiLevelType w:val="multilevel"/>
    <w:tmpl w:val="E4A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2F3"/>
    <w:multiLevelType w:val="multilevel"/>
    <w:tmpl w:val="E3B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92B09"/>
    <w:multiLevelType w:val="multilevel"/>
    <w:tmpl w:val="860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61758"/>
    <w:multiLevelType w:val="multilevel"/>
    <w:tmpl w:val="76B6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3770A"/>
    <w:multiLevelType w:val="multilevel"/>
    <w:tmpl w:val="23B0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B166E"/>
    <w:multiLevelType w:val="multilevel"/>
    <w:tmpl w:val="63A2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D06B8"/>
    <w:multiLevelType w:val="multilevel"/>
    <w:tmpl w:val="F638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17194"/>
    <w:multiLevelType w:val="hybridMultilevel"/>
    <w:tmpl w:val="2776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E1E02"/>
    <w:multiLevelType w:val="multilevel"/>
    <w:tmpl w:val="C3CE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22740"/>
    <w:multiLevelType w:val="hybridMultilevel"/>
    <w:tmpl w:val="C72EBE2A"/>
    <w:lvl w:ilvl="0" w:tplc="12AA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AD42D4"/>
    <w:multiLevelType w:val="hybridMultilevel"/>
    <w:tmpl w:val="48009CA6"/>
    <w:lvl w:ilvl="0" w:tplc="12D02080">
      <w:numFmt w:val="bullet"/>
      <w:lvlText w:val=""/>
      <w:lvlJc w:val="left"/>
      <w:pPr>
        <w:ind w:left="720" w:hanging="360"/>
      </w:pPr>
      <w:rPr>
        <w:rFonts w:ascii="Calibri" w:eastAsiaTheme="minorHAnsi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B0641"/>
    <w:multiLevelType w:val="multilevel"/>
    <w:tmpl w:val="527C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7051B"/>
    <w:multiLevelType w:val="multilevel"/>
    <w:tmpl w:val="3AD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A26AE"/>
    <w:multiLevelType w:val="multilevel"/>
    <w:tmpl w:val="4E2C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E4513"/>
    <w:multiLevelType w:val="multilevel"/>
    <w:tmpl w:val="76B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D552F"/>
    <w:multiLevelType w:val="hybridMultilevel"/>
    <w:tmpl w:val="FD3A33C4"/>
    <w:lvl w:ilvl="0" w:tplc="AA2ABF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61431"/>
    <w:multiLevelType w:val="multilevel"/>
    <w:tmpl w:val="9FC0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B1A80"/>
    <w:multiLevelType w:val="hybridMultilevel"/>
    <w:tmpl w:val="CC8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71BD2746"/>
    <w:multiLevelType w:val="multilevel"/>
    <w:tmpl w:val="D09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56CE0"/>
    <w:multiLevelType w:val="multilevel"/>
    <w:tmpl w:val="4338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B21C0"/>
    <w:multiLevelType w:val="multilevel"/>
    <w:tmpl w:val="091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6177F"/>
    <w:multiLevelType w:val="multilevel"/>
    <w:tmpl w:val="0D60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222D02"/>
    <w:multiLevelType w:val="multilevel"/>
    <w:tmpl w:val="B5D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28CC"/>
    <w:multiLevelType w:val="multilevel"/>
    <w:tmpl w:val="8DC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53CEE"/>
    <w:multiLevelType w:val="multilevel"/>
    <w:tmpl w:val="47F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07D02"/>
    <w:multiLevelType w:val="multilevel"/>
    <w:tmpl w:val="EAAEC33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31" w15:restartNumberingAfterBreak="0">
    <w:nsid w:val="7F830763"/>
    <w:multiLevelType w:val="multilevel"/>
    <w:tmpl w:val="33E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450027">
    <w:abstractNumId w:val="11"/>
  </w:num>
  <w:num w:numId="2" w16cid:durableId="1612281316">
    <w:abstractNumId w:val="14"/>
  </w:num>
  <w:num w:numId="3" w16cid:durableId="15930036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4" w16cid:durableId="2113697604">
    <w:abstractNumId w:val="30"/>
  </w:num>
  <w:num w:numId="5" w16cid:durableId="1030761343">
    <w:abstractNumId w:val="13"/>
  </w:num>
  <w:num w:numId="6" w16cid:durableId="1730304854">
    <w:abstractNumId w:val="19"/>
  </w:num>
  <w:num w:numId="7" w16cid:durableId="1838884199">
    <w:abstractNumId w:val="22"/>
  </w:num>
  <w:num w:numId="8" w16cid:durableId="1169909033">
    <w:abstractNumId w:val="1"/>
  </w:num>
  <w:num w:numId="9" w16cid:durableId="1725374350">
    <w:abstractNumId w:val="21"/>
  </w:num>
  <w:num w:numId="10" w16cid:durableId="1024134971">
    <w:abstractNumId w:val="16"/>
  </w:num>
  <w:num w:numId="11" w16cid:durableId="1424717217">
    <w:abstractNumId w:val="25"/>
  </w:num>
  <w:num w:numId="12" w16cid:durableId="1870877403">
    <w:abstractNumId w:val="3"/>
  </w:num>
  <w:num w:numId="13" w16cid:durableId="557858333">
    <w:abstractNumId w:val="15"/>
  </w:num>
  <w:num w:numId="14" w16cid:durableId="21709541">
    <w:abstractNumId w:val="8"/>
  </w:num>
  <w:num w:numId="15" w16cid:durableId="402415685">
    <w:abstractNumId w:val="31"/>
  </w:num>
  <w:num w:numId="16" w16cid:durableId="866411409">
    <w:abstractNumId w:val="4"/>
  </w:num>
  <w:num w:numId="17" w16cid:durableId="141846627">
    <w:abstractNumId w:val="27"/>
  </w:num>
  <w:num w:numId="18" w16cid:durableId="1301303283">
    <w:abstractNumId w:val="17"/>
  </w:num>
  <w:num w:numId="19" w16cid:durableId="1648171476">
    <w:abstractNumId w:val="24"/>
  </w:num>
  <w:num w:numId="20" w16cid:durableId="1125003237">
    <w:abstractNumId w:val="2"/>
  </w:num>
  <w:num w:numId="21" w16cid:durableId="991521561">
    <w:abstractNumId w:val="10"/>
  </w:num>
  <w:num w:numId="22" w16cid:durableId="647785438">
    <w:abstractNumId w:val="23"/>
  </w:num>
  <w:num w:numId="23" w16cid:durableId="1815832441">
    <w:abstractNumId w:val="29"/>
  </w:num>
  <w:num w:numId="24" w16cid:durableId="1569610928">
    <w:abstractNumId w:val="20"/>
  </w:num>
  <w:num w:numId="25" w16cid:durableId="1752505686">
    <w:abstractNumId w:val="7"/>
  </w:num>
  <w:num w:numId="26" w16cid:durableId="1558200156">
    <w:abstractNumId w:val="5"/>
  </w:num>
  <w:num w:numId="27" w16cid:durableId="1319113545">
    <w:abstractNumId w:val="26"/>
  </w:num>
  <w:num w:numId="28" w16cid:durableId="1451898626">
    <w:abstractNumId w:val="6"/>
  </w:num>
  <w:num w:numId="29" w16cid:durableId="2083521747">
    <w:abstractNumId w:val="28"/>
  </w:num>
  <w:num w:numId="30" w16cid:durableId="1898124613">
    <w:abstractNumId w:val="18"/>
  </w:num>
  <w:num w:numId="31" w16cid:durableId="1951355960">
    <w:abstractNumId w:val="9"/>
  </w:num>
  <w:num w:numId="32" w16cid:durableId="9827379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F"/>
    <w:rsid w:val="00022EE9"/>
    <w:rsid w:val="000338F5"/>
    <w:rsid w:val="0005783A"/>
    <w:rsid w:val="0006334D"/>
    <w:rsid w:val="000B2AA1"/>
    <w:rsid w:val="00116BC1"/>
    <w:rsid w:val="001D452F"/>
    <w:rsid w:val="00233C28"/>
    <w:rsid w:val="002F4898"/>
    <w:rsid w:val="00396100"/>
    <w:rsid w:val="00413F8F"/>
    <w:rsid w:val="00415BC1"/>
    <w:rsid w:val="004C0F23"/>
    <w:rsid w:val="0073587E"/>
    <w:rsid w:val="00753378"/>
    <w:rsid w:val="00774B53"/>
    <w:rsid w:val="0081146C"/>
    <w:rsid w:val="008275C8"/>
    <w:rsid w:val="008836BA"/>
    <w:rsid w:val="00894548"/>
    <w:rsid w:val="008D0351"/>
    <w:rsid w:val="008D6CC3"/>
    <w:rsid w:val="00932E80"/>
    <w:rsid w:val="00A94FE2"/>
    <w:rsid w:val="00C52FCA"/>
    <w:rsid w:val="00CA0075"/>
    <w:rsid w:val="00D0752C"/>
    <w:rsid w:val="00D24269"/>
    <w:rsid w:val="00E25B89"/>
    <w:rsid w:val="00E52431"/>
    <w:rsid w:val="00F10E64"/>
    <w:rsid w:val="00FA3E73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6760"/>
  <w15:docId w15:val="{D0AFF6F8-2835-4223-8929-7937409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E2"/>
  </w:style>
  <w:style w:type="paragraph" w:styleId="Heading1">
    <w:name w:val="heading 1"/>
    <w:basedOn w:val="Normal"/>
    <w:next w:val="Normal"/>
    <w:link w:val="Heading1Char"/>
    <w:autoRedefine/>
    <w:qFormat/>
    <w:rsid w:val="00FA3E73"/>
    <w:pPr>
      <w:keepNext/>
      <w:keepLines/>
      <w:spacing w:before="480" w:after="120" w:line="240" w:lineRule="auto"/>
      <w:outlineLvl w:val="0"/>
    </w:pPr>
    <w:rPr>
      <w:rFonts w:ascii="Comic Sans MS" w:eastAsia="MS Gothic" w:hAnsi="Comic Sans MS" w:cs="Times New Roman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5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D452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1D452F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styleId="ListParagraph">
    <w:name w:val="List Paragraph"/>
    <w:basedOn w:val="Normal"/>
    <w:uiPriority w:val="34"/>
    <w:qFormat/>
    <w:rsid w:val="0081146C"/>
    <w:pPr>
      <w:ind w:left="720"/>
      <w:contextualSpacing/>
    </w:pPr>
  </w:style>
  <w:style w:type="table" w:styleId="TableGrid">
    <w:name w:val="Table Grid"/>
    <w:basedOn w:val="TableNormal"/>
    <w:uiPriority w:val="39"/>
    <w:rsid w:val="0081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2E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22E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A3E73"/>
    <w:rPr>
      <w:rFonts w:ascii="Comic Sans MS" w:eastAsia="MS Gothic" w:hAnsi="Comic Sans MS" w:cs="Times New Roman"/>
      <w:b/>
      <w:bCs/>
      <w:lang w:val="en-US"/>
    </w:rPr>
  </w:style>
  <w:style w:type="paragraph" w:customStyle="1" w:styleId="ColorfulList-Accent11">
    <w:name w:val="Colorful List - Accent 11"/>
    <w:basedOn w:val="Normal"/>
    <w:autoRedefine/>
    <w:qFormat/>
    <w:rsid w:val="00FA3E73"/>
    <w:pPr>
      <w:numPr>
        <w:numId w:val="7"/>
      </w:numPr>
      <w:spacing w:before="120" w:after="120" w:line="240" w:lineRule="auto"/>
      <w:ind w:left="567" w:hanging="283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3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sleycouncil-my.sharepoint.com/personal/kathryn_allen_knowsley_gov_uk/_layouts/15/Doc.aspx?sourcedoc=%7BEABE0285-37F1-432F-8464-DC20CF4DE79C%7D&amp;file=Active%20Uniform%20Consultation%20-%20Parent%20%26%20Carer%20Results.docx&amp;action=default&amp;mobileredirect=true" TargetMode="External"/><Relationship Id="rId13" Type="http://schemas.openxmlformats.org/officeDocument/2006/relationships/hyperlink" Target="https://www.gov.uk/government/publications/cost-of-school-uniforms/cost-of-school-uniforms" TargetMode="External"/><Relationship Id="rId18" Type="http://schemas.openxmlformats.org/officeDocument/2006/relationships/hyperlink" Target="https://direct.asda.com/george/school/girls-school-skirts/navy-school-girls-skorts-2-pack/GEM897354-23540,default,pd.html?clr=Navy" TargetMode="External"/><Relationship Id="rId26" Type="http://schemas.openxmlformats.org/officeDocument/2006/relationships/hyperlink" Target="https://www.gov.uk/government/publications/cost-of-school-uniforms/cost-of-school-unifor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cost-of-school-uniforms/cost-of-school-uniforms" TargetMode="External"/><Relationship Id="rId7" Type="http://schemas.openxmlformats.org/officeDocument/2006/relationships/hyperlink" Target="https://knowsleycouncil-my.sharepoint.com/personal/kathryn_allen_knowsley_gov_uk/_layouts/15/Doc.aspx?sourcedoc=%7BBE5F4B9A-CF28-4CD5-9CDC-81D8BD959D39%7D&amp;file=Active%20Uniform%20Consultation%20-%20Pupil%20Results.docx&amp;action=default&amp;mobileredirect=true" TargetMode="External"/><Relationship Id="rId12" Type="http://schemas.openxmlformats.org/officeDocument/2006/relationships/hyperlink" Target="https://www.gov.uk/government/publications/cost-of-school-uniforms/cost-of-school-uniforms" TargetMode="External"/><Relationship Id="rId17" Type="http://schemas.openxmlformats.org/officeDocument/2006/relationships/hyperlink" Target="https://direct.asda.com/george/school/girls-sports-swimwear/navy-cotton-rich-girls-jersey-school-cycling-shorts-2-pack/GEM984110-23540,default,pd.html?clr=Navy" TargetMode="External"/><Relationship Id="rId25" Type="http://schemas.openxmlformats.org/officeDocument/2006/relationships/hyperlink" Target="https://www.gov.uk/government/publications/cost-of-school-uniforms/cost-of-school-unifor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rect.asda.com/george/school/girls-sports-swimwear/navy-active-stretch-girls-school-leggings/G007899485,default,pd.html?cgid=D10M2G1C11" TargetMode="External"/><Relationship Id="rId20" Type="http://schemas.openxmlformats.org/officeDocument/2006/relationships/hyperlink" Target="https://www.gov.uk/government/publications/cost-of-school-uniforms/cost-of-school-uniforms" TargetMode="External"/><Relationship Id="rId29" Type="http://schemas.openxmlformats.org/officeDocument/2006/relationships/hyperlink" Target="https://www.gov.uk/government/publications/cost-of-school-uniforms/cost-of-school-unifor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cost-of-school-uniforms/cost-of-school-uniforms" TargetMode="External"/><Relationship Id="rId11" Type="http://schemas.openxmlformats.org/officeDocument/2006/relationships/hyperlink" Target="https://www.gov.uk/government/publications/cost-of-school-uniforms/cost-of-school-uniforms" TargetMode="External"/><Relationship Id="rId24" Type="http://schemas.openxmlformats.org/officeDocument/2006/relationships/hyperlink" Target="https://www.gov.uk/government/publications/cost-of-school-uniforms/cost-of-school-uniforms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direct.asda.com/george/school/shorts/navy-school-football-shorts-2-pack/GEM984736-23540,default,pd.html?clr=Navy" TargetMode="External"/><Relationship Id="rId23" Type="http://schemas.openxmlformats.org/officeDocument/2006/relationships/hyperlink" Target="https://www.gov.uk/government/publications/cost-of-school-uniforms/cost-of-school-uniforms" TargetMode="External"/><Relationship Id="rId28" Type="http://schemas.openxmlformats.org/officeDocument/2006/relationships/hyperlink" Target="https://www.gov.uk/government/publications/cost-of-school-uniforms/cost-of-school-uniforms" TargetMode="External"/><Relationship Id="rId10" Type="http://schemas.openxmlformats.org/officeDocument/2006/relationships/hyperlink" Target="https://www.gov.uk/government/publications/cost-of-school-uniforms/cost-of-school-uniforms" TargetMode="External"/><Relationship Id="rId19" Type="http://schemas.openxmlformats.org/officeDocument/2006/relationships/hyperlink" Target="https://www.gov.uk/government/publications/cost-of-school-uniforms/cost-of-school-uniform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owsleycouncil-my.sharepoint.com/personal/kathryn_allen_knowsley_gov_uk/_layouts/15/Doc.aspx?sourcedoc=%7B4B937D14-475F-4977-B642-3843ED6FA8AB%7D&amp;file=Active%20Uniform%20Consultation%20-%20Staff%20Results.docx&amp;action=default&amp;mobileredirect=true" TargetMode="External"/><Relationship Id="rId14" Type="http://schemas.openxmlformats.org/officeDocument/2006/relationships/hyperlink" Target="https://direct.asda.com/george/school/sports-swimwear/navy-active-stretch-zip-ankle-school-joggers/GEM1124782-23540,default,pd.html?cgid=D10M1G1C8" TargetMode="External"/><Relationship Id="rId22" Type="http://schemas.openxmlformats.org/officeDocument/2006/relationships/hyperlink" Target="https://www.gov.uk/government/publications/cost-of-school-uniforms/cost-of-school-uniforms" TargetMode="External"/><Relationship Id="rId27" Type="http://schemas.openxmlformats.org/officeDocument/2006/relationships/hyperlink" Target="https://www.gov.uk/government/publications/cost-of-school-uniforms/cost-of-school-uniforms" TargetMode="External"/><Relationship Id="rId30" Type="http://schemas.openxmlformats.org/officeDocument/2006/relationships/hyperlink" Target="https://www.gov.uk/government/publications/cost-of-school-uniforms/cost-of-school-uni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Allen</dc:creator>
  <cp:lastModifiedBy>Allen, Kathryn</cp:lastModifiedBy>
  <cp:revision>7</cp:revision>
  <dcterms:created xsi:type="dcterms:W3CDTF">2026-04-07T13:10:00Z</dcterms:created>
  <dcterms:modified xsi:type="dcterms:W3CDTF">2026-06-23T10:39:00Z</dcterms:modified>
</cp:coreProperties>
</file>