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18005" w14:textId="6B44D992" w:rsidR="00CC28EB" w:rsidRDefault="00CC28EB" w:rsidP="00226AD8">
      <w:pPr>
        <w:rPr>
          <w:rFonts w:ascii="Arial" w:hAnsi="Arial" w:cs="Arial"/>
        </w:rPr>
      </w:pPr>
    </w:p>
    <w:p w14:paraId="4B5BB8DD" w14:textId="0100CA03" w:rsidR="0071630C" w:rsidRPr="0071630C" w:rsidRDefault="0071630C" w:rsidP="0071630C">
      <w:pPr>
        <w:jc w:val="center"/>
        <w:rPr>
          <w:rFonts w:ascii="Arial" w:hAnsi="Arial" w:cs="Arial"/>
          <w:b/>
          <w:bCs/>
        </w:rPr>
      </w:pPr>
      <w:r>
        <w:rPr>
          <w:rFonts w:ascii="Arial" w:hAnsi="Arial" w:cs="Arial"/>
          <w:b/>
          <w:bCs/>
        </w:rPr>
        <w:t>INTENT</w:t>
      </w:r>
    </w:p>
    <w:p w14:paraId="784AA377" w14:textId="77777777" w:rsidR="0071630C" w:rsidRDefault="0071630C" w:rsidP="00226AD8">
      <w:pPr>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FF5394" w14:paraId="574CD4C4" w14:textId="77777777" w:rsidTr="00BF2E81">
        <w:trPr>
          <w:jc w:val="center"/>
        </w:trPr>
        <w:tc>
          <w:tcPr>
            <w:tcW w:w="10456" w:type="dxa"/>
            <w:shd w:val="clear" w:color="auto" w:fill="990033"/>
          </w:tcPr>
          <w:p w14:paraId="4045F821" w14:textId="4D63B11B" w:rsidR="00FF5394" w:rsidRPr="00FF5394" w:rsidRDefault="0071630C" w:rsidP="00FF5394">
            <w:pPr>
              <w:jc w:val="center"/>
              <w:rPr>
                <w:rFonts w:ascii="Arial" w:hAnsi="Arial" w:cs="Arial"/>
                <w:b/>
                <w:bCs/>
              </w:rPr>
            </w:pPr>
            <w:r>
              <w:rPr>
                <w:rFonts w:ascii="Arial" w:hAnsi="Arial" w:cs="Arial"/>
                <w:b/>
                <w:bCs/>
              </w:rPr>
              <w:t>Purpose of Study</w:t>
            </w:r>
          </w:p>
        </w:tc>
      </w:tr>
      <w:tr w:rsidR="00FF5394" w14:paraId="2F49CE4E" w14:textId="77777777" w:rsidTr="00BF2E81">
        <w:trPr>
          <w:jc w:val="center"/>
        </w:trPr>
        <w:tc>
          <w:tcPr>
            <w:tcW w:w="10456" w:type="dxa"/>
          </w:tcPr>
          <w:p w14:paraId="0DA78500" w14:textId="42D34859" w:rsidR="00537219" w:rsidRDefault="00537219" w:rsidP="00537219">
            <w:pPr>
              <w:jc w:val="both"/>
              <w:rPr>
                <w:rFonts w:ascii="Arial" w:hAnsi="Arial" w:cs="Arial"/>
                <w:spacing w:val="3"/>
                <w:shd w:val="clear" w:color="auto" w:fill="FFFFFF"/>
              </w:rPr>
            </w:pPr>
          </w:p>
          <w:p w14:paraId="3E8B63A3" w14:textId="4960A5D0" w:rsidR="00FC4C27" w:rsidRPr="00FC4C27" w:rsidRDefault="00FC4C27" w:rsidP="00FC4C27">
            <w:pPr>
              <w:jc w:val="both"/>
              <w:rPr>
                <w:rFonts w:ascii="Arial" w:hAnsi="Arial" w:cs="Arial"/>
                <w:spacing w:val="3"/>
                <w:shd w:val="clear" w:color="auto" w:fill="FFFFFF"/>
              </w:rPr>
            </w:pPr>
            <w:r>
              <w:rPr>
                <w:rFonts w:ascii="Arial" w:hAnsi="Arial" w:cs="Arial"/>
                <w:spacing w:val="3"/>
                <w:shd w:val="clear" w:color="auto" w:fill="FFFFFF"/>
              </w:rPr>
              <w:t>English</w:t>
            </w:r>
            <w:r w:rsidRPr="00FC4C27">
              <w:rPr>
                <w:rFonts w:ascii="Arial" w:hAnsi="Arial" w:cs="Arial"/>
                <w:spacing w:val="3"/>
                <w:shd w:val="clear" w:color="auto" w:fill="FFFFFF"/>
              </w:rPr>
              <w:t xml:space="preserve"> has a pre-eminent place in education and in socie</w:t>
            </w:r>
            <w:r>
              <w:rPr>
                <w:rFonts w:ascii="Arial" w:hAnsi="Arial" w:cs="Arial"/>
                <w:spacing w:val="3"/>
                <w:shd w:val="clear" w:color="auto" w:fill="FFFFFF"/>
              </w:rPr>
              <w:t>ty. A high-quality education in English</w:t>
            </w:r>
            <w:r w:rsidRPr="00FC4C27">
              <w:rPr>
                <w:rFonts w:ascii="Arial" w:hAnsi="Arial" w:cs="Arial"/>
                <w:spacing w:val="3"/>
                <w:shd w:val="clear" w:color="auto" w:fill="FFFFFF"/>
              </w:rPr>
              <w:t xml:space="preserve"> will teach pupils to speak and write fluently so that they can communicat</w:t>
            </w:r>
            <w:r>
              <w:rPr>
                <w:rFonts w:ascii="Arial" w:hAnsi="Arial" w:cs="Arial"/>
                <w:spacing w:val="3"/>
                <w:shd w:val="clear" w:color="auto" w:fill="FFFFFF"/>
              </w:rPr>
              <w:t xml:space="preserve">e their </w:t>
            </w:r>
            <w:r w:rsidRPr="00FC4C27">
              <w:rPr>
                <w:rFonts w:ascii="Arial" w:hAnsi="Arial" w:cs="Arial"/>
                <w:spacing w:val="3"/>
                <w:shd w:val="clear" w:color="auto" w:fill="FFFFFF"/>
              </w:rPr>
              <w:t xml:space="preserve">ideas and emotions to others and through their </w:t>
            </w:r>
            <w:r>
              <w:rPr>
                <w:rFonts w:ascii="Arial" w:hAnsi="Arial" w:cs="Arial"/>
                <w:spacing w:val="3"/>
                <w:shd w:val="clear" w:color="auto" w:fill="FFFFFF"/>
              </w:rPr>
              <w:t xml:space="preserve">Reading and listening, others can </w:t>
            </w:r>
            <w:r w:rsidRPr="00FC4C27">
              <w:rPr>
                <w:rFonts w:ascii="Arial" w:hAnsi="Arial" w:cs="Arial"/>
                <w:spacing w:val="3"/>
                <w:shd w:val="clear" w:color="auto" w:fill="FFFFFF"/>
              </w:rPr>
              <w:t xml:space="preserve">communicate with them. Through </w:t>
            </w:r>
            <w:r>
              <w:rPr>
                <w:rFonts w:ascii="Arial" w:hAnsi="Arial" w:cs="Arial"/>
                <w:spacing w:val="3"/>
                <w:shd w:val="clear" w:color="auto" w:fill="FFFFFF"/>
              </w:rPr>
              <w:t>Reading</w:t>
            </w:r>
            <w:r w:rsidRPr="00FC4C27">
              <w:rPr>
                <w:rFonts w:ascii="Arial" w:hAnsi="Arial" w:cs="Arial"/>
                <w:spacing w:val="3"/>
                <w:shd w:val="clear" w:color="auto" w:fill="FFFFFF"/>
              </w:rPr>
              <w:t xml:space="preserve"> in particular, </w:t>
            </w:r>
            <w:r>
              <w:rPr>
                <w:rFonts w:ascii="Arial" w:hAnsi="Arial" w:cs="Arial"/>
                <w:spacing w:val="3"/>
                <w:shd w:val="clear" w:color="auto" w:fill="FFFFFF"/>
              </w:rPr>
              <w:t xml:space="preserve">pupils have a chance to develop </w:t>
            </w:r>
            <w:r w:rsidRPr="00FC4C27">
              <w:rPr>
                <w:rFonts w:ascii="Arial" w:hAnsi="Arial" w:cs="Arial"/>
                <w:spacing w:val="3"/>
                <w:shd w:val="clear" w:color="auto" w:fill="FFFFFF"/>
              </w:rPr>
              <w:t>culturally, emotionally, intellectually, socially and spiritually. Literature, es</w:t>
            </w:r>
            <w:r>
              <w:rPr>
                <w:rFonts w:ascii="Arial" w:hAnsi="Arial" w:cs="Arial"/>
                <w:spacing w:val="3"/>
                <w:shd w:val="clear" w:color="auto" w:fill="FFFFFF"/>
              </w:rPr>
              <w:t xml:space="preserve">pecially, plays a </w:t>
            </w:r>
            <w:r w:rsidRPr="00FC4C27">
              <w:rPr>
                <w:rFonts w:ascii="Arial" w:hAnsi="Arial" w:cs="Arial"/>
                <w:spacing w:val="3"/>
                <w:shd w:val="clear" w:color="auto" w:fill="FFFFFF"/>
              </w:rPr>
              <w:t xml:space="preserve">key role in such development. </w:t>
            </w:r>
            <w:r>
              <w:rPr>
                <w:rFonts w:ascii="Arial" w:hAnsi="Arial" w:cs="Arial"/>
                <w:spacing w:val="3"/>
                <w:shd w:val="clear" w:color="auto" w:fill="FFFFFF"/>
              </w:rPr>
              <w:t>Reading</w:t>
            </w:r>
            <w:r w:rsidRPr="00FC4C27">
              <w:rPr>
                <w:rFonts w:ascii="Arial" w:hAnsi="Arial" w:cs="Arial"/>
                <w:spacing w:val="3"/>
                <w:shd w:val="clear" w:color="auto" w:fill="FFFFFF"/>
              </w:rPr>
              <w:t xml:space="preserve"> also enables pupil</w:t>
            </w:r>
            <w:r>
              <w:rPr>
                <w:rFonts w:ascii="Arial" w:hAnsi="Arial" w:cs="Arial"/>
                <w:spacing w:val="3"/>
                <w:shd w:val="clear" w:color="auto" w:fill="FFFFFF"/>
              </w:rPr>
              <w:t xml:space="preserve">s both to acquire knowledge and </w:t>
            </w:r>
            <w:r w:rsidRPr="00FC4C27">
              <w:rPr>
                <w:rFonts w:ascii="Arial" w:hAnsi="Arial" w:cs="Arial"/>
                <w:spacing w:val="3"/>
                <w:shd w:val="clear" w:color="auto" w:fill="FFFFFF"/>
              </w:rPr>
              <w:t>to build on what they already know. All the skills of language</w:t>
            </w:r>
            <w:r>
              <w:rPr>
                <w:rFonts w:ascii="Arial" w:hAnsi="Arial" w:cs="Arial"/>
                <w:spacing w:val="3"/>
                <w:shd w:val="clear" w:color="auto" w:fill="FFFFFF"/>
              </w:rPr>
              <w:t xml:space="preserve"> are essential to participating </w:t>
            </w:r>
            <w:r w:rsidRPr="00FC4C27">
              <w:rPr>
                <w:rFonts w:ascii="Arial" w:hAnsi="Arial" w:cs="Arial"/>
                <w:spacing w:val="3"/>
                <w:shd w:val="clear" w:color="auto" w:fill="FFFFFF"/>
              </w:rPr>
              <w:t>fully as a member of society; pupils, therefore, who do not</w:t>
            </w:r>
            <w:r>
              <w:rPr>
                <w:rFonts w:ascii="Arial" w:hAnsi="Arial" w:cs="Arial"/>
                <w:spacing w:val="3"/>
                <w:shd w:val="clear" w:color="auto" w:fill="FFFFFF"/>
              </w:rPr>
              <w:t xml:space="preserve"> learn to speak, read and write </w:t>
            </w:r>
            <w:r w:rsidRPr="00FC4C27">
              <w:rPr>
                <w:rFonts w:ascii="Arial" w:hAnsi="Arial" w:cs="Arial"/>
                <w:spacing w:val="3"/>
                <w:shd w:val="clear" w:color="auto" w:fill="FFFFFF"/>
              </w:rPr>
              <w:t>fluently and confidently are effectively disenfranchised.</w:t>
            </w:r>
          </w:p>
          <w:p w14:paraId="398B47AF" w14:textId="27F5F232" w:rsidR="008451A7" w:rsidRDefault="008451A7" w:rsidP="00FC4C27">
            <w:pPr>
              <w:jc w:val="both"/>
              <w:rPr>
                <w:rFonts w:ascii="Arial" w:hAnsi="Arial" w:cs="Arial"/>
              </w:rPr>
            </w:pPr>
          </w:p>
        </w:tc>
      </w:tr>
      <w:tr w:rsidR="00FF5394" w14:paraId="65FB819B" w14:textId="77777777" w:rsidTr="00BF2E81">
        <w:trPr>
          <w:jc w:val="center"/>
        </w:trPr>
        <w:tc>
          <w:tcPr>
            <w:tcW w:w="10456" w:type="dxa"/>
            <w:shd w:val="clear" w:color="auto" w:fill="990033"/>
          </w:tcPr>
          <w:p w14:paraId="3D7C55FC" w14:textId="06844B14" w:rsidR="00FF5394" w:rsidRPr="00FF5394" w:rsidRDefault="0071630C" w:rsidP="00FF5394">
            <w:pPr>
              <w:jc w:val="center"/>
              <w:rPr>
                <w:rFonts w:ascii="Arial" w:hAnsi="Arial" w:cs="Arial"/>
                <w:b/>
                <w:bCs/>
              </w:rPr>
            </w:pPr>
            <w:r>
              <w:rPr>
                <w:rFonts w:ascii="Arial" w:hAnsi="Arial" w:cs="Arial"/>
                <w:b/>
                <w:bCs/>
              </w:rPr>
              <w:t>Intent from Subject</w:t>
            </w:r>
          </w:p>
        </w:tc>
      </w:tr>
      <w:tr w:rsidR="00FF5394" w14:paraId="554AA8E7" w14:textId="77777777" w:rsidTr="00BF2E81">
        <w:trPr>
          <w:jc w:val="center"/>
        </w:trPr>
        <w:tc>
          <w:tcPr>
            <w:tcW w:w="10456" w:type="dxa"/>
          </w:tcPr>
          <w:p w14:paraId="02184135" w14:textId="77777777" w:rsidR="00570786" w:rsidRDefault="00570786" w:rsidP="00570786">
            <w:pPr>
              <w:jc w:val="both"/>
              <w:rPr>
                <w:rFonts w:ascii="Arial" w:hAnsi="Arial" w:cs="Arial"/>
              </w:rPr>
            </w:pPr>
          </w:p>
          <w:p w14:paraId="60F935C9" w14:textId="475424E5" w:rsidR="00570786" w:rsidRDefault="00570786" w:rsidP="00570786">
            <w:pPr>
              <w:jc w:val="both"/>
              <w:rPr>
                <w:rFonts w:ascii="Arial" w:hAnsi="Arial" w:cs="Arial"/>
              </w:rPr>
            </w:pPr>
            <w:r w:rsidRPr="00570786">
              <w:rPr>
                <w:rFonts w:ascii="Arial" w:hAnsi="Arial" w:cs="Arial"/>
              </w:rPr>
              <w:t xml:space="preserve">Our shared reading curriculum is built around a sequence of high-quality, age-appropriate texts, using Literacy Counts’ Ready Steady Read Together units of learning. This resource provides dynamic and inclusive lessons that integrate metacognitive strategies and feature diverse literature from exceptional authors. It aims to inspire children and families to develop a lifelong love of reading for pleasure, knowledge and information. </w:t>
            </w:r>
          </w:p>
          <w:p w14:paraId="49167810" w14:textId="77777777" w:rsidR="00570786" w:rsidRPr="00570786" w:rsidRDefault="00570786" w:rsidP="00570786">
            <w:pPr>
              <w:jc w:val="both"/>
              <w:rPr>
                <w:rFonts w:ascii="Arial" w:hAnsi="Arial" w:cs="Arial"/>
              </w:rPr>
            </w:pPr>
          </w:p>
          <w:p w14:paraId="0E58F0FD" w14:textId="77777777" w:rsidR="00FC4C27" w:rsidRDefault="00570786" w:rsidP="00570786">
            <w:pPr>
              <w:jc w:val="both"/>
              <w:rPr>
                <w:rFonts w:ascii="Arial" w:hAnsi="Arial" w:cs="Arial"/>
              </w:rPr>
            </w:pPr>
            <w:r w:rsidRPr="00570786">
              <w:rPr>
                <w:rFonts w:ascii="Arial" w:hAnsi="Arial" w:cs="Arial"/>
              </w:rPr>
              <w:t>The intent is that all pupils, from year 2 to year 6, regardless of their needs, abilities or background, have opportunities to meet, and where possible exceed, the National Curriculum expectations for reading comprehension. Ready Steady Read Together gives every pupil access to high-quality texts, enabling them to experience literature that develops fluency, vocabulary and understanding. Through teacher modelling of expression, pace, intonation and prosody, children learn how skilled readers bring meaning to a text and how these features support comprehension.  Shared reading also creates opportunities for discussion, questioning, drama and exploration of language, which deepen comprehension whilst enhancing oracy skills. Crucially, it ensures that every child, regardless of their decoding ability, can engage with ambitious texts and develop the habit of reading widely and often for both pleasure and learning.</w:t>
            </w:r>
          </w:p>
          <w:p w14:paraId="7CA80813" w14:textId="53913A3B" w:rsidR="00570786" w:rsidRDefault="00570786" w:rsidP="00570786">
            <w:pPr>
              <w:jc w:val="both"/>
              <w:rPr>
                <w:rFonts w:ascii="Arial" w:hAnsi="Arial" w:cs="Arial"/>
              </w:rPr>
            </w:pPr>
          </w:p>
        </w:tc>
      </w:tr>
      <w:tr w:rsidR="00FF5394" w14:paraId="75647F63" w14:textId="77777777" w:rsidTr="00BF2E81">
        <w:trPr>
          <w:jc w:val="center"/>
        </w:trPr>
        <w:tc>
          <w:tcPr>
            <w:tcW w:w="10456" w:type="dxa"/>
            <w:shd w:val="clear" w:color="auto" w:fill="990033"/>
          </w:tcPr>
          <w:p w14:paraId="2C3E8441" w14:textId="1D30915A" w:rsidR="00FF5394" w:rsidRPr="00FF5394" w:rsidRDefault="0071630C" w:rsidP="00FF5394">
            <w:pPr>
              <w:jc w:val="center"/>
              <w:rPr>
                <w:rFonts w:ascii="Arial" w:hAnsi="Arial" w:cs="Arial"/>
                <w:b/>
                <w:bCs/>
              </w:rPr>
            </w:pPr>
            <w:r>
              <w:rPr>
                <w:rFonts w:ascii="Arial" w:hAnsi="Arial" w:cs="Arial"/>
                <w:b/>
                <w:bCs/>
              </w:rPr>
              <w:t>Aims from National Curriculum</w:t>
            </w:r>
          </w:p>
        </w:tc>
      </w:tr>
      <w:tr w:rsidR="00FF5394" w14:paraId="31FE16A2" w14:textId="77777777" w:rsidTr="00BF2E81">
        <w:trPr>
          <w:jc w:val="center"/>
        </w:trPr>
        <w:tc>
          <w:tcPr>
            <w:tcW w:w="10456" w:type="dxa"/>
          </w:tcPr>
          <w:p w14:paraId="6FED062C" w14:textId="77777777" w:rsidR="00537219" w:rsidRDefault="00537219" w:rsidP="00483A85">
            <w:pPr>
              <w:rPr>
                <w:rFonts w:ascii="Arial" w:hAnsi="Arial" w:cs="Arial"/>
              </w:rPr>
            </w:pPr>
          </w:p>
          <w:p w14:paraId="15531CF1" w14:textId="5ECADDA7" w:rsidR="00FC4C27" w:rsidRPr="00FC4C27" w:rsidRDefault="00FC4C27" w:rsidP="00FC4C27">
            <w:pPr>
              <w:jc w:val="both"/>
              <w:rPr>
                <w:rFonts w:ascii="Arial" w:hAnsi="Arial" w:cs="Arial"/>
              </w:rPr>
            </w:pPr>
            <w:r w:rsidRPr="00FC4C27">
              <w:rPr>
                <w:rFonts w:ascii="Arial" w:hAnsi="Arial" w:cs="Arial"/>
              </w:rPr>
              <w:t xml:space="preserve">The overarching aim for </w:t>
            </w:r>
            <w:r>
              <w:rPr>
                <w:rFonts w:ascii="Arial" w:hAnsi="Arial" w:cs="Arial"/>
              </w:rPr>
              <w:t>English</w:t>
            </w:r>
            <w:r w:rsidRPr="00FC4C27">
              <w:rPr>
                <w:rFonts w:ascii="Arial" w:hAnsi="Arial" w:cs="Arial"/>
              </w:rPr>
              <w:t xml:space="preserve"> in the national curriculum </w:t>
            </w:r>
            <w:r>
              <w:rPr>
                <w:rFonts w:ascii="Arial" w:hAnsi="Arial" w:cs="Arial"/>
              </w:rPr>
              <w:t xml:space="preserve">is to promote high standards of </w:t>
            </w:r>
            <w:r w:rsidRPr="00FC4C27">
              <w:rPr>
                <w:rFonts w:ascii="Arial" w:hAnsi="Arial" w:cs="Arial"/>
              </w:rPr>
              <w:t>language and literacy by equipping pupils with a strong command of the sp</w:t>
            </w:r>
            <w:r>
              <w:rPr>
                <w:rFonts w:ascii="Arial" w:hAnsi="Arial" w:cs="Arial"/>
              </w:rPr>
              <w:t xml:space="preserve">oken and written word, </w:t>
            </w:r>
            <w:r w:rsidRPr="00FC4C27">
              <w:rPr>
                <w:rFonts w:ascii="Arial" w:hAnsi="Arial" w:cs="Arial"/>
              </w:rPr>
              <w:t>and to develop their love of literature</w:t>
            </w:r>
            <w:r>
              <w:rPr>
                <w:rFonts w:ascii="Arial" w:hAnsi="Arial" w:cs="Arial"/>
              </w:rPr>
              <w:t xml:space="preserve"> through widespread Reading for </w:t>
            </w:r>
            <w:r w:rsidRPr="00FC4C27">
              <w:rPr>
                <w:rFonts w:ascii="Arial" w:hAnsi="Arial" w:cs="Arial"/>
              </w:rPr>
              <w:t xml:space="preserve">enjoyment. The national curriculum for </w:t>
            </w:r>
            <w:r>
              <w:rPr>
                <w:rFonts w:ascii="Arial" w:hAnsi="Arial" w:cs="Arial"/>
              </w:rPr>
              <w:t>English</w:t>
            </w:r>
            <w:r w:rsidRPr="00FC4C27">
              <w:rPr>
                <w:rFonts w:ascii="Arial" w:hAnsi="Arial" w:cs="Arial"/>
              </w:rPr>
              <w:t xml:space="preserve"> aims to ensure that all pupils:</w:t>
            </w:r>
          </w:p>
          <w:p w14:paraId="308A19A7" w14:textId="4422C0AC" w:rsidR="00FC4C27" w:rsidRPr="00FC4C27" w:rsidRDefault="00FC4C27" w:rsidP="00FC4C27">
            <w:pPr>
              <w:pStyle w:val="ListParagraph"/>
              <w:numPr>
                <w:ilvl w:val="0"/>
                <w:numId w:val="38"/>
              </w:numPr>
              <w:jc w:val="both"/>
              <w:rPr>
                <w:rFonts w:ascii="Arial" w:hAnsi="Arial" w:cs="Arial"/>
              </w:rPr>
            </w:pPr>
            <w:r>
              <w:rPr>
                <w:rFonts w:ascii="Arial" w:hAnsi="Arial" w:cs="Arial"/>
              </w:rPr>
              <w:t>R</w:t>
            </w:r>
            <w:r w:rsidRPr="00FC4C27">
              <w:rPr>
                <w:rFonts w:ascii="Arial" w:hAnsi="Arial" w:cs="Arial"/>
              </w:rPr>
              <w:t>ead easily, fluently and with good understanding</w:t>
            </w:r>
          </w:p>
          <w:p w14:paraId="3D06D5D0" w14:textId="2F5EF1B3" w:rsidR="00FC4C27" w:rsidRPr="00FC4C27" w:rsidRDefault="00FC4C27" w:rsidP="00FC4C27">
            <w:pPr>
              <w:pStyle w:val="ListParagraph"/>
              <w:numPr>
                <w:ilvl w:val="0"/>
                <w:numId w:val="38"/>
              </w:numPr>
              <w:jc w:val="both"/>
              <w:rPr>
                <w:rFonts w:ascii="Arial" w:hAnsi="Arial" w:cs="Arial"/>
              </w:rPr>
            </w:pPr>
            <w:r>
              <w:rPr>
                <w:rFonts w:ascii="Arial" w:hAnsi="Arial" w:cs="Arial"/>
              </w:rPr>
              <w:t>D</w:t>
            </w:r>
            <w:r w:rsidRPr="00FC4C27">
              <w:rPr>
                <w:rFonts w:ascii="Arial" w:hAnsi="Arial" w:cs="Arial"/>
              </w:rPr>
              <w:t xml:space="preserve">evelop the habit of </w:t>
            </w:r>
            <w:r>
              <w:rPr>
                <w:rFonts w:ascii="Arial" w:hAnsi="Arial" w:cs="Arial"/>
              </w:rPr>
              <w:t>Reading</w:t>
            </w:r>
            <w:r w:rsidRPr="00FC4C27">
              <w:rPr>
                <w:rFonts w:ascii="Arial" w:hAnsi="Arial" w:cs="Arial"/>
              </w:rPr>
              <w:t xml:space="preserve"> widely and often, for both pleasure and information</w:t>
            </w:r>
          </w:p>
          <w:p w14:paraId="4A45649A" w14:textId="1CF67A89" w:rsidR="00FC4C27" w:rsidRPr="00FC4C27" w:rsidRDefault="00FC4C27" w:rsidP="00FC4C27">
            <w:pPr>
              <w:pStyle w:val="ListParagraph"/>
              <w:numPr>
                <w:ilvl w:val="0"/>
                <w:numId w:val="38"/>
              </w:numPr>
              <w:jc w:val="both"/>
              <w:rPr>
                <w:rFonts w:ascii="Arial" w:hAnsi="Arial" w:cs="Arial"/>
              </w:rPr>
            </w:pPr>
            <w:r>
              <w:rPr>
                <w:rFonts w:ascii="Arial" w:hAnsi="Arial" w:cs="Arial"/>
              </w:rPr>
              <w:t>A</w:t>
            </w:r>
            <w:r w:rsidRPr="00FC4C27">
              <w:rPr>
                <w:rFonts w:ascii="Arial" w:hAnsi="Arial" w:cs="Arial"/>
              </w:rPr>
              <w:t>cquire a wide vocabulary, an understanding of grammar and knowledge of linguistic</w:t>
            </w:r>
          </w:p>
          <w:p w14:paraId="63315231" w14:textId="407978FC" w:rsidR="00FC4C27" w:rsidRPr="00FC4C27" w:rsidRDefault="00FC4C27" w:rsidP="00FC4C27">
            <w:pPr>
              <w:pStyle w:val="ListParagraph"/>
              <w:jc w:val="both"/>
              <w:rPr>
                <w:rFonts w:ascii="Arial" w:hAnsi="Arial" w:cs="Arial"/>
              </w:rPr>
            </w:pPr>
            <w:r w:rsidRPr="00FC4C27">
              <w:rPr>
                <w:rFonts w:ascii="Arial" w:hAnsi="Arial" w:cs="Arial"/>
              </w:rPr>
              <w:t xml:space="preserve">conventions for </w:t>
            </w:r>
            <w:r>
              <w:rPr>
                <w:rFonts w:ascii="Arial" w:hAnsi="Arial" w:cs="Arial"/>
              </w:rPr>
              <w:t>Reading</w:t>
            </w:r>
            <w:r w:rsidRPr="00FC4C27">
              <w:rPr>
                <w:rFonts w:ascii="Arial" w:hAnsi="Arial" w:cs="Arial"/>
              </w:rPr>
              <w:t xml:space="preserve">, </w:t>
            </w:r>
            <w:r>
              <w:rPr>
                <w:rFonts w:ascii="Arial" w:hAnsi="Arial" w:cs="Arial"/>
              </w:rPr>
              <w:t>Writing</w:t>
            </w:r>
            <w:r w:rsidRPr="00FC4C27">
              <w:rPr>
                <w:rFonts w:ascii="Arial" w:hAnsi="Arial" w:cs="Arial"/>
              </w:rPr>
              <w:t xml:space="preserve"> and spoken language</w:t>
            </w:r>
          </w:p>
          <w:p w14:paraId="762B115E" w14:textId="09ADAC19" w:rsidR="00FC4C27" w:rsidRPr="00FC4C27" w:rsidRDefault="00FC4C27" w:rsidP="00FC4C27">
            <w:pPr>
              <w:pStyle w:val="ListParagraph"/>
              <w:numPr>
                <w:ilvl w:val="0"/>
                <w:numId w:val="38"/>
              </w:numPr>
              <w:jc w:val="both"/>
              <w:rPr>
                <w:rFonts w:ascii="Arial" w:hAnsi="Arial" w:cs="Arial"/>
              </w:rPr>
            </w:pPr>
            <w:r>
              <w:rPr>
                <w:rFonts w:ascii="Arial" w:hAnsi="Arial" w:cs="Arial"/>
              </w:rPr>
              <w:t>A</w:t>
            </w:r>
            <w:r w:rsidRPr="00FC4C27">
              <w:rPr>
                <w:rFonts w:ascii="Arial" w:hAnsi="Arial" w:cs="Arial"/>
              </w:rPr>
              <w:t>ppreciate our rich and varied literary heritage</w:t>
            </w:r>
          </w:p>
          <w:p w14:paraId="387C28EF" w14:textId="25CDC119" w:rsidR="00FC4C27" w:rsidRPr="00FC4C27" w:rsidRDefault="00FC4C27" w:rsidP="00FC4C27">
            <w:pPr>
              <w:pStyle w:val="ListParagraph"/>
              <w:numPr>
                <w:ilvl w:val="0"/>
                <w:numId w:val="38"/>
              </w:numPr>
              <w:jc w:val="both"/>
              <w:rPr>
                <w:rFonts w:ascii="Arial" w:hAnsi="Arial" w:cs="Arial"/>
              </w:rPr>
            </w:pPr>
            <w:r>
              <w:rPr>
                <w:rFonts w:ascii="Arial" w:hAnsi="Arial" w:cs="Arial"/>
              </w:rPr>
              <w:t>W</w:t>
            </w:r>
            <w:r w:rsidRPr="00FC4C27">
              <w:rPr>
                <w:rFonts w:ascii="Arial" w:hAnsi="Arial" w:cs="Arial"/>
              </w:rPr>
              <w:t>rite clearly, accurately and coherently, adapting their language and style in and for a</w:t>
            </w:r>
            <w:r>
              <w:rPr>
                <w:rFonts w:ascii="Arial" w:hAnsi="Arial" w:cs="Arial"/>
              </w:rPr>
              <w:t xml:space="preserve"> </w:t>
            </w:r>
            <w:r w:rsidRPr="00FC4C27">
              <w:rPr>
                <w:rFonts w:ascii="Arial" w:hAnsi="Arial" w:cs="Arial"/>
              </w:rPr>
              <w:t>range of contexts, purposes and audiences</w:t>
            </w:r>
          </w:p>
          <w:p w14:paraId="0D619479" w14:textId="12A7CCD5" w:rsidR="00FC4C27" w:rsidRPr="00FC4C27" w:rsidRDefault="00FC4C27" w:rsidP="00FC4C27">
            <w:pPr>
              <w:pStyle w:val="ListParagraph"/>
              <w:numPr>
                <w:ilvl w:val="0"/>
                <w:numId w:val="38"/>
              </w:numPr>
              <w:jc w:val="both"/>
              <w:rPr>
                <w:rFonts w:ascii="Arial" w:hAnsi="Arial" w:cs="Arial"/>
              </w:rPr>
            </w:pPr>
            <w:r>
              <w:rPr>
                <w:rFonts w:ascii="Arial" w:hAnsi="Arial" w:cs="Arial"/>
              </w:rPr>
              <w:t>U</w:t>
            </w:r>
            <w:r w:rsidRPr="00FC4C27">
              <w:rPr>
                <w:rFonts w:ascii="Arial" w:hAnsi="Arial" w:cs="Arial"/>
              </w:rPr>
              <w:t>se discussion in order to learn; they should be able to elaborate and explain clearly</w:t>
            </w:r>
            <w:r>
              <w:rPr>
                <w:rFonts w:ascii="Arial" w:hAnsi="Arial" w:cs="Arial"/>
              </w:rPr>
              <w:t xml:space="preserve"> </w:t>
            </w:r>
            <w:r w:rsidRPr="00FC4C27">
              <w:rPr>
                <w:rFonts w:ascii="Arial" w:hAnsi="Arial" w:cs="Arial"/>
              </w:rPr>
              <w:t>their understanding and ideas</w:t>
            </w:r>
          </w:p>
          <w:p w14:paraId="73899097" w14:textId="7CCDF511" w:rsidR="00FC4C27" w:rsidRPr="00FC4C27" w:rsidRDefault="00FC4C27" w:rsidP="00FC4C27">
            <w:pPr>
              <w:pStyle w:val="ListParagraph"/>
              <w:numPr>
                <w:ilvl w:val="0"/>
                <w:numId w:val="38"/>
              </w:numPr>
              <w:jc w:val="both"/>
              <w:rPr>
                <w:rFonts w:ascii="Arial" w:hAnsi="Arial" w:cs="Arial"/>
              </w:rPr>
            </w:pPr>
            <w:r>
              <w:rPr>
                <w:rFonts w:ascii="Arial" w:hAnsi="Arial" w:cs="Arial"/>
              </w:rPr>
              <w:t>A</w:t>
            </w:r>
            <w:r w:rsidRPr="00FC4C27">
              <w:rPr>
                <w:rFonts w:ascii="Arial" w:hAnsi="Arial" w:cs="Arial"/>
              </w:rPr>
              <w:t>re competent in the arts of speaking and listening, making formal presentations,</w:t>
            </w:r>
          </w:p>
          <w:p w14:paraId="14C677EC" w14:textId="77777777" w:rsidR="00FF5394" w:rsidRDefault="00FC4C27" w:rsidP="00FC4C27">
            <w:pPr>
              <w:pStyle w:val="ListParagraph"/>
              <w:jc w:val="both"/>
              <w:rPr>
                <w:rFonts w:ascii="Arial" w:hAnsi="Arial" w:cs="Arial"/>
              </w:rPr>
            </w:pPr>
            <w:r w:rsidRPr="00FC4C27">
              <w:rPr>
                <w:rFonts w:ascii="Arial" w:hAnsi="Arial" w:cs="Arial"/>
              </w:rPr>
              <w:lastRenderedPageBreak/>
              <w:t>demonstrating to others and participating in debate.</w:t>
            </w:r>
          </w:p>
          <w:p w14:paraId="2B77E7A3" w14:textId="043F8B0F" w:rsidR="00FC4C27" w:rsidRPr="00FC4C27" w:rsidRDefault="00FC4C27" w:rsidP="00FC4C27">
            <w:pPr>
              <w:jc w:val="both"/>
              <w:rPr>
                <w:rFonts w:ascii="Arial" w:hAnsi="Arial" w:cs="Arial"/>
              </w:rPr>
            </w:pPr>
          </w:p>
        </w:tc>
      </w:tr>
    </w:tbl>
    <w:p w14:paraId="096906A1" w14:textId="77777777" w:rsidR="00CC28EB" w:rsidRDefault="00CC28EB" w:rsidP="00226AD8">
      <w:pPr>
        <w:rPr>
          <w:rFonts w:ascii="Arial" w:hAnsi="Arial" w:cs="Arial"/>
        </w:rPr>
      </w:pPr>
    </w:p>
    <w:p w14:paraId="033C582B" w14:textId="59334CD9" w:rsidR="0071630C" w:rsidRDefault="0071630C" w:rsidP="00FF45A1">
      <w:pPr>
        <w:tabs>
          <w:tab w:val="left" w:pos="2412"/>
        </w:tabs>
        <w:jc w:val="center"/>
        <w:rPr>
          <w:rFonts w:ascii="Arial" w:hAnsi="Arial" w:cs="Arial"/>
        </w:rPr>
      </w:pPr>
      <w:r w:rsidRPr="0071630C">
        <w:rPr>
          <w:rFonts w:ascii="Arial" w:hAnsi="Arial" w:cs="Arial"/>
          <w:b/>
          <w:bCs/>
        </w:rPr>
        <w:t>IMPLEMENTATION</w:t>
      </w:r>
    </w:p>
    <w:p w14:paraId="795EDC8D" w14:textId="473FFB1B" w:rsidR="0071630C" w:rsidRDefault="0071630C" w:rsidP="0071630C">
      <w:pPr>
        <w:tabs>
          <w:tab w:val="left" w:pos="2412"/>
        </w:tabs>
        <w:jc w:val="center"/>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71630C" w14:paraId="30C8ABFD" w14:textId="77777777" w:rsidTr="00BF2E81">
        <w:trPr>
          <w:jc w:val="center"/>
        </w:trPr>
        <w:tc>
          <w:tcPr>
            <w:tcW w:w="10456" w:type="dxa"/>
            <w:shd w:val="clear" w:color="auto" w:fill="990033"/>
          </w:tcPr>
          <w:p w14:paraId="641FBDFE" w14:textId="479C60A1" w:rsidR="0071630C" w:rsidRPr="00FF5394" w:rsidRDefault="0071630C" w:rsidP="00084B38">
            <w:pPr>
              <w:jc w:val="center"/>
              <w:rPr>
                <w:rFonts w:ascii="Arial" w:hAnsi="Arial" w:cs="Arial"/>
                <w:b/>
                <w:bCs/>
              </w:rPr>
            </w:pPr>
            <w:r>
              <w:rPr>
                <w:rFonts w:ascii="Arial" w:hAnsi="Arial" w:cs="Arial"/>
                <w:b/>
                <w:bCs/>
              </w:rPr>
              <w:t>Teaching &amp; Learning</w:t>
            </w:r>
          </w:p>
        </w:tc>
      </w:tr>
      <w:tr w:rsidR="0071630C" w14:paraId="0EE0CB59" w14:textId="77777777" w:rsidTr="00BF2E81">
        <w:trPr>
          <w:jc w:val="center"/>
        </w:trPr>
        <w:tc>
          <w:tcPr>
            <w:tcW w:w="10456" w:type="dxa"/>
          </w:tcPr>
          <w:p w14:paraId="61EFCB39" w14:textId="77777777" w:rsidR="00570786" w:rsidRDefault="00570786" w:rsidP="00570786">
            <w:pPr>
              <w:jc w:val="both"/>
              <w:rPr>
                <w:rFonts w:ascii="Arial" w:hAnsi="Arial" w:cs="Arial"/>
                <w:b/>
                <w:bCs/>
              </w:rPr>
            </w:pPr>
          </w:p>
          <w:p w14:paraId="17E047A1" w14:textId="20832359" w:rsidR="00570786" w:rsidRPr="00570786" w:rsidRDefault="00570786" w:rsidP="00570786">
            <w:pPr>
              <w:jc w:val="both"/>
              <w:rPr>
                <w:rFonts w:ascii="Arial" w:hAnsi="Arial" w:cs="Arial"/>
                <w:b/>
                <w:bCs/>
              </w:rPr>
            </w:pPr>
            <w:r w:rsidRPr="00570786">
              <w:rPr>
                <w:rFonts w:ascii="Arial" w:hAnsi="Arial" w:cs="Arial"/>
                <w:b/>
                <w:bCs/>
              </w:rPr>
              <w:t>Organisation and Curriculum Coverage</w:t>
            </w:r>
          </w:p>
          <w:p w14:paraId="12289BF8" w14:textId="77777777" w:rsidR="00570786" w:rsidRPr="00570786" w:rsidRDefault="00570786" w:rsidP="00570786">
            <w:pPr>
              <w:jc w:val="both"/>
              <w:rPr>
                <w:rFonts w:ascii="Arial" w:hAnsi="Arial" w:cs="Arial"/>
              </w:rPr>
            </w:pPr>
            <w:r w:rsidRPr="00570786">
              <w:rPr>
                <w:rFonts w:ascii="Arial" w:hAnsi="Arial" w:cs="Arial"/>
              </w:rPr>
              <w:t>Ready Steady Read Together units are built around engaging, vocabulary-rich texts and provide a wealth of opportunities for reading, discussion and metacognition. Each unit follows a clear sequence of learning episodes, supports vocabulary development in context and includes structured opportunities for retrieval, fluency and strategy modelling and discussion. Gamification elements and interactive low-stakes quizzes link directly to the KS1 (Year 2) and KS2 (Years 3–6) reading content domains, reinforcing understanding while ensuring progression through the National Curriculum. Progression is actively embedded within teaching to build comprehension skills, word reading, understanding of terminology and knowledge of the content domains step by step, ensuring consistency and clarity across the year groups.</w:t>
            </w:r>
          </w:p>
          <w:p w14:paraId="3AF44093" w14:textId="77777777" w:rsidR="00570786" w:rsidRPr="00570786" w:rsidRDefault="00570786" w:rsidP="00570786">
            <w:pPr>
              <w:jc w:val="both"/>
              <w:rPr>
                <w:rFonts w:ascii="Arial" w:hAnsi="Arial" w:cs="Arial"/>
              </w:rPr>
            </w:pPr>
          </w:p>
          <w:p w14:paraId="475E2C2E" w14:textId="77777777" w:rsidR="00570786" w:rsidRPr="00570786" w:rsidRDefault="00570786" w:rsidP="00570786">
            <w:pPr>
              <w:jc w:val="both"/>
              <w:rPr>
                <w:rFonts w:ascii="Arial" w:hAnsi="Arial" w:cs="Arial"/>
                <w:b/>
                <w:bCs/>
              </w:rPr>
            </w:pPr>
            <w:r w:rsidRPr="00570786">
              <w:rPr>
                <w:rFonts w:ascii="Arial" w:hAnsi="Arial" w:cs="Arial"/>
                <w:b/>
                <w:bCs/>
              </w:rPr>
              <w:t>Management and Staff Development</w:t>
            </w:r>
          </w:p>
          <w:p w14:paraId="02D1C651" w14:textId="77777777" w:rsidR="00570786" w:rsidRDefault="00570786" w:rsidP="00570786">
            <w:pPr>
              <w:jc w:val="both"/>
              <w:rPr>
                <w:rFonts w:ascii="Arial" w:hAnsi="Arial" w:cs="Arial"/>
              </w:rPr>
            </w:pPr>
            <w:r w:rsidRPr="00570786">
              <w:rPr>
                <w:rFonts w:ascii="Arial" w:hAnsi="Arial" w:cs="Arial"/>
              </w:rPr>
              <w:t>The school has implemented Ready Steady Read Together by establishing a clear management structure with designated leads within the Senior Leadership Team (Insert names). All staff have received specific Ready Steady Read Together training and the principles of successful implementation are applied consistently across the school. Senior leaders draw on the leadership materials to monitor, review and evaluate strengths and identify next steps. Timetables are reviewed regularly to ensure the effective deployment of support staff. The school ensures the environment supports shared reading, provides scaffolding for all children to succeed and fosters a positive reading culture. Five explicit Ready Steady Read Together lessons are delivered each week, each lasting 40 minutes.</w:t>
            </w:r>
          </w:p>
          <w:p w14:paraId="35BE9B07" w14:textId="77777777" w:rsidR="00570786" w:rsidRPr="00570786" w:rsidRDefault="00570786" w:rsidP="00570786">
            <w:pPr>
              <w:jc w:val="both"/>
              <w:rPr>
                <w:rFonts w:ascii="Arial" w:hAnsi="Arial" w:cs="Arial"/>
              </w:rPr>
            </w:pPr>
          </w:p>
          <w:p w14:paraId="44B1D097" w14:textId="77777777" w:rsidR="00570786" w:rsidRPr="00570786" w:rsidRDefault="00570786" w:rsidP="00570786">
            <w:pPr>
              <w:jc w:val="both"/>
              <w:rPr>
                <w:rFonts w:ascii="Arial" w:hAnsi="Arial" w:cs="Arial"/>
              </w:rPr>
            </w:pPr>
            <w:r w:rsidRPr="00570786">
              <w:rPr>
                <w:rFonts w:ascii="Arial" w:hAnsi="Arial" w:cs="Arial"/>
              </w:rPr>
              <w:t>Information from the Teacher Reading Audit, Pupil Voice and other leadership documentation is used to identify further CPD needs and is reviewed regularly to maintain staff confidence in delivering the highest quality shared reading lessons.</w:t>
            </w:r>
          </w:p>
          <w:p w14:paraId="749C0F6A" w14:textId="77777777" w:rsidR="00570786" w:rsidRPr="00570786" w:rsidRDefault="00570786" w:rsidP="00570786">
            <w:pPr>
              <w:jc w:val="both"/>
              <w:rPr>
                <w:rFonts w:ascii="Arial" w:hAnsi="Arial" w:cs="Arial"/>
              </w:rPr>
            </w:pPr>
          </w:p>
          <w:p w14:paraId="22084F32" w14:textId="77777777" w:rsidR="00570786" w:rsidRPr="00570786" w:rsidRDefault="00570786" w:rsidP="00570786">
            <w:pPr>
              <w:jc w:val="both"/>
              <w:rPr>
                <w:rFonts w:ascii="Arial" w:hAnsi="Arial" w:cs="Arial"/>
                <w:b/>
                <w:bCs/>
              </w:rPr>
            </w:pPr>
            <w:r w:rsidRPr="00570786">
              <w:rPr>
                <w:rFonts w:ascii="Arial" w:hAnsi="Arial" w:cs="Arial"/>
                <w:b/>
                <w:bCs/>
              </w:rPr>
              <w:t>Resources and Planning</w:t>
            </w:r>
          </w:p>
          <w:p w14:paraId="33D2E40B" w14:textId="77777777" w:rsidR="00570786" w:rsidRPr="00570786" w:rsidRDefault="00570786" w:rsidP="00570786">
            <w:pPr>
              <w:jc w:val="both"/>
              <w:rPr>
                <w:rFonts w:ascii="Arial" w:hAnsi="Arial" w:cs="Arial"/>
              </w:rPr>
            </w:pPr>
            <w:r w:rsidRPr="00570786">
              <w:rPr>
                <w:rFonts w:ascii="Arial" w:hAnsi="Arial" w:cs="Arial"/>
              </w:rPr>
              <w:t>Each class has specific Ready Steady Read Together vehicle texts with suggested supplementary books to support the themes and encourage reading for pleasure. Lesson plans, resources and leadership guidance are provided through the online membership homepage. Teaching is supported with structured questions and answers that enable teachers to model, scaffold and extend pupils’ understanding so that all children can access and engage with texts effectively. The shared reading curriculum is mapped through the Progression Overview documents and units include all resources required to deliver dynamic and inclusive lessons.</w:t>
            </w:r>
          </w:p>
          <w:p w14:paraId="3C833A49" w14:textId="77777777" w:rsidR="00570786" w:rsidRPr="00570786" w:rsidRDefault="00570786" w:rsidP="00570786">
            <w:pPr>
              <w:jc w:val="both"/>
              <w:rPr>
                <w:rFonts w:ascii="Arial" w:hAnsi="Arial" w:cs="Arial"/>
              </w:rPr>
            </w:pPr>
          </w:p>
          <w:p w14:paraId="115FD684" w14:textId="77777777" w:rsidR="00570786" w:rsidRPr="00570786" w:rsidRDefault="00570786" w:rsidP="00570786">
            <w:pPr>
              <w:jc w:val="both"/>
              <w:rPr>
                <w:rFonts w:ascii="Arial" w:hAnsi="Arial" w:cs="Arial"/>
                <w:b/>
                <w:bCs/>
              </w:rPr>
            </w:pPr>
            <w:r w:rsidRPr="00570786">
              <w:rPr>
                <w:rFonts w:ascii="Arial" w:hAnsi="Arial" w:cs="Arial"/>
                <w:b/>
                <w:bCs/>
              </w:rPr>
              <w:t>Assessment</w:t>
            </w:r>
          </w:p>
          <w:p w14:paraId="24B5512F" w14:textId="77777777" w:rsidR="00570786" w:rsidRDefault="00570786" w:rsidP="00570786">
            <w:pPr>
              <w:jc w:val="both"/>
              <w:rPr>
                <w:rFonts w:ascii="Arial" w:hAnsi="Arial" w:cs="Arial"/>
              </w:rPr>
            </w:pPr>
            <w:r w:rsidRPr="00570786">
              <w:rPr>
                <w:rFonts w:ascii="Arial" w:hAnsi="Arial" w:cs="Arial"/>
              </w:rPr>
              <w:t>Teachers use daily formative assessment through observation, questioning and feedback to stretch and challenge pupils and to identify those who need additional support. A checklist at the bottom of the Pupil Practise and Apply booklet allows teachers to indicate specific areas of difficulty. In addition to this feedback, a low-stakes quiz is completed in the fifth lesson each week, giving children the opportunity to apply the strategies and skills they have been developing.</w:t>
            </w:r>
          </w:p>
          <w:p w14:paraId="0CB6A10E" w14:textId="77777777" w:rsidR="00570786" w:rsidRPr="00570786" w:rsidRDefault="00570786" w:rsidP="00570786">
            <w:pPr>
              <w:jc w:val="both"/>
              <w:rPr>
                <w:rFonts w:ascii="Arial" w:hAnsi="Arial" w:cs="Arial"/>
              </w:rPr>
            </w:pPr>
          </w:p>
          <w:p w14:paraId="67D32648" w14:textId="4FC6CA29" w:rsidR="00FA6D80" w:rsidRDefault="00570786" w:rsidP="00570786">
            <w:pPr>
              <w:jc w:val="both"/>
              <w:rPr>
                <w:rFonts w:ascii="Arial" w:hAnsi="Arial" w:cs="Arial"/>
              </w:rPr>
            </w:pPr>
            <w:r w:rsidRPr="00570786">
              <w:rPr>
                <w:rFonts w:ascii="Arial" w:hAnsi="Arial" w:cs="Arial"/>
              </w:rPr>
              <w:lastRenderedPageBreak/>
              <w:t>Throughout the academic year, three assessments are carried out in each year group, supported by Excel breakdowns that enable gap analysis. The data highlights strengths and weaknesses across the content domains. By identifying next steps, the tool helps teachers and leaders target teaching and explicitly model the required skills and strategies in subsequent lessons. Subject leaders analyse termly data and address areas for development. Attainment, progress and barriers to learning are reviewed in half-termly pupil progress meetings, where clear actions are agreed to close gaps, particularly for pupils in the bottom 20%.</w:t>
            </w:r>
          </w:p>
          <w:p w14:paraId="5E840345" w14:textId="77777777" w:rsidR="00570786" w:rsidRDefault="00570786" w:rsidP="00570786">
            <w:pPr>
              <w:jc w:val="both"/>
              <w:rPr>
                <w:rFonts w:ascii="Arial" w:hAnsi="Arial" w:cs="Arial"/>
              </w:rPr>
            </w:pPr>
          </w:p>
          <w:p w14:paraId="6F0C30E7" w14:textId="0390DFF9" w:rsidR="00FF45A1" w:rsidRPr="00FF45A1" w:rsidRDefault="00FF45A1" w:rsidP="00FA6D80">
            <w:pPr>
              <w:jc w:val="both"/>
              <w:rPr>
                <w:rFonts w:ascii="Arial" w:hAnsi="Arial" w:cs="Arial"/>
                <w:b/>
              </w:rPr>
            </w:pPr>
            <w:r>
              <w:rPr>
                <w:rFonts w:ascii="Arial" w:hAnsi="Arial" w:cs="Arial"/>
                <w:b/>
              </w:rPr>
              <w:t>EYFS</w:t>
            </w:r>
          </w:p>
          <w:p w14:paraId="37C0AA93" w14:textId="70557912" w:rsidR="00FA6D80" w:rsidRDefault="00FA6D80" w:rsidP="00825827">
            <w:pPr>
              <w:jc w:val="both"/>
              <w:rPr>
                <w:rFonts w:ascii="Arial" w:hAnsi="Arial" w:cs="Arial"/>
              </w:rPr>
            </w:pPr>
            <w:r>
              <w:rPr>
                <w:rFonts w:ascii="Arial" w:hAnsi="Arial" w:cs="Arial"/>
              </w:rPr>
              <w:t xml:space="preserve">In EYFS, children also are taught through Literacy Counts’ </w:t>
            </w:r>
            <w:r w:rsidR="0023119B">
              <w:rPr>
                <w:rFonts w:ascii="Arial" w:hAnsi="Arial" w:cs="Arial"/>
              </w:rPr>
              <w:t>Ready Steady Read</w:t>
            </w:r>
            <w:r w:rsidR="00162DA5">
              <w:rPr>
                <w:rFonts w:ascii="Arial" w:hAnsi="Arial" w:cs="Arial"/>
              </w:rPr>
              <w:t xml:space="preserve"> and </w:t>
            </w:r>
            <w:r w:rsidR="0023119B">
              <w:rPr>
                <w:rFonts w:ascii="Arial" w:hAnsi="Arial" w:cs="Arial"/>
              </w:rPr>
              <w:t>Ready Steady Write</w:t>
            </w:r>
            <w:r>
              <w:rPr>
                <w:rFonts w:ascii="Arial" w:hAnsi="Arial" w:cs="Arial"/>
              </w:rPr>
              <w:t xml:space="preserve"> units, with daily inputs.</w:t>
            </w:r>
            <w:r w:rsidR="00825827">
              <w:rPr>
                <w:rFonts w:ascii="Arial" w:hAnsi="Arial" w:cs="Arial"/>
              </w:rPr>
              <w:t xml:space="preserve"> Vehicle texts are linked and developed through topics.</w:t>
            </w:r>
            <w:r w:rsidR="00825827">
              <w:t xml:space="preserve"> </w:t>
            </w:r>
            <w:r w:rsidR="00825827" w:rsidRPr="00825827">
              <w:rPr>
                <w:rFonts w:ascii="Arial" w:hAnsi="Arial" w:cs="Arial"/>
              </w:rPr>
              <w:t>Across EYFS literacy knowledge and skills are also d</w:t>
            </w:r>
            <w:r w:rsidR="00825827">
              <w:rPr>
                <w:rFonts w:ascii="Arial" w:hAnsi="Arial" w:cs="Arial"/>
              </w:rPr>
              <w:t xml:space="preserve">eveloped through the continuous </w:t>
            </w:r>
            <w:r w:rsidR="00825827" w:rsidRPr="00825827">
              <w:rPr>
                <w:rFonts w:ascii="Arial" w:hAnsi="Arial" w:cs="Arial"/>
              </w:rPr>
              <w:t xml:space="preserve">provision of the environment. Each classroom has resources </w:t>
            </w:r>
            <w:r w:rsidR="00825827">
              <w:rPr>
                <w:rFonts w:ascii="Arial" w:hAnsi="Arial" w:cs="Arial"/>
              </w:rPr>
              <w:t xml:space="preserve">available to be selected by the </w:t>
            </w:r>
            <w:r w:rsidR="00825827" w:rsidRPr="00825827">
              <w:rPr>
                <w:rFonts w:ascii="Arial" w:hAnsi="Arial" w:cs="Arial"/>
              </w:rPr>
              <w:t>children to support their emergent reading and writing skills</w:t>
            </w:r>
            <w:r w:rsidR="00825827">
              <w:rPr>
                <w:rFonts w:ascii="Arial" w:hAnsi="Arial" w:cs="Arial"/>
              </w:rPr>
              <w:t>, in all areas</w:t>
            </w:r>
            <w:r w:rsidR="00825827" w:rsidRPr="00825827">
              <w:rPr>
                <w:rFonts w:ascii="Arial" w:hAnsi="Arial" w:cs="Arial"/>
              </w:rPr>
              <w:t xml:space="preserve">. </w:t>
            </w:r>
            <w:r w:rsidR="00825827">
              <w:rPr>
                <w:rFonts w:ascii="Arial" w:hAnsi="Arial" w:cs="Arial"/>
              </w:rPr>
              <w:t xml:space="preserve"> </w:t>
            </w:r>
            <w:r w:rsidR="00825827" w:rsidRPr="00825827">
              <w:rPr>
                <w:rFonts w:ascii="Arial" w:hAnsi="Arial" w:cs="Arial"/>
              </w:rPr>
              <w:t>A well-resourced book corn</w:t>
            </w:r>
            <w:r w:rsidR="00825827">
              <w:rPr>
                <w:rFonts w:ascii="Arial" w:hAnsi="Arial" w:cs="Arial"/>
              </w:rPr>
              <w:t xml:space="preserve">er highlights the importance of </w:t>
            </w:r>
            <w:r w:rsidR="00825827" w:rsidRPr="00825827">
              <w:rPr>
                <w:rFonts w:ascii="Arial" w:hAnsi="Arial" w:cs="Arial"/>
              </w:rPr>
              <w:t>reading to the children, and the writing tables have activitie</w:t>
            </w:r>
            <w:r w:rsidR="00825827">
              <w:rPr>
                <w:rFonts w:ascii="Arial" w:hAnsi="Arial" w:cs="Arial"/>
              </w:rPr>
              <w:t xml:space="preserve">s based around the skills being </w:t>
            </w:r>
            <w:r w:rsidR="00825827" w:rsidRPr="00825827">
              <w:rPr>
                <w:rFonts w:ascii="Arial" w:hAnsi="Arial" w:cs="Arial"/>
              </w:rPr>
              <w:t>taught that week.</w:t>
            </w:r>
            <w:r w:rsidR="00825827">
              <w:t xml:space="preserve"> </w:t>
            </w:r>
            <w:r w:rsidR="00825827" w:rsidRPr="00825827">
              <w:rPr>
                <w:rFonts w:ascii="Arial" w:hAnsi="Arial" w:cs="Arial"/>
              </w:rPr>
              <w:t>Shared Reading sessions reflect the practise of Y1-6, with verbal modelling.</w:t>
            </w:r>
          </w:p>
          <w:p w14:paraId="6B0B2460" w14:textId="257F5835" w:rsidR="00825827" w:rsidRDefault="00825827" w:rsidP="00825827">
            <w:pPr>
              <w:jc w:val="both"/>
              <w:rPr>
                <w:rFonts w:ascii="Arial" w:hAnsi="Arial" w:cs="Arial"/>
              </w:rPr>
            </w:pPr>
          </w:p>
          <w:p w14:paraId="2167C14C" w14:textId="1AE3F1CC" w:rsidR="00825827" w:rsidRDefault="00825827" w:rsidP="00825827">
            <w:pPr>
              <w:jc w:val="both"/>
              <w:rPr>
                <w:rFonts w:ascii="Arial" w:hAnsi="Arial" w:cs="Arial"/>
              </w:rPr>
            </w:pPr>
            <w:r w:rsidRPr="00825827">
              <w:rPr>
                <w:rFonts w:ascii="Arial" w:hAnsi="Arial" w:cs="Arial"/>
              </w:rPr>
              <w:t>In Reception children also practise writing thei</w:t>
            </w:r>
            <w:r>
              <w:rPr>
                <w:rFonts w:ascii="Arial" w:hAnsi="Arial" w:cs="Arial"/>
              </w:rPr>
              <w:t xml:space="preserve">r names using self-registration </w:t>
            </w:r>
            <w:r w:rsidRPr="00825827">
              <w:rPr>
                <w:rFonts w:ascii="Arial" w:hAnsi="Arial" w:cs="Arial"/>
              </w:rPr>
              <w:t>boards, and from the Summer term</w:t>
            </w:r>
            <w:r>
              <w:rPr>
                <w:rFonts w:ascii="Arial" w:hAnsi="Arial" w:cs="Arial"/>
              </w:rPr>
              <w:t>.</w:t>
            </w:r>
            <w:r w:rsidRPr="00825827">
              <w:rPr>
                <w:rFonts w:ascii="Arial" w:hAnsi="Arial" w:cs="Arial"/>
              </w:rPr>
              <w:t xml:space="preserve"> Reception children</w:t>
            </w:r>
            <w:r>
              <w:rPr>
                <w:rFonts w:ascii="Arial" w:hAnsi="Arial" w:cs="Arial"/>
              </w:rPr>
              <w:t xml:space="preserve"> replace self-registration with </w:t>
            </w:r>
            <w:r w:rsidRPr="00825827">
              <w:rPr>
                <w:rFonts w:ascii="Arial" w:hAnsi="Arial" w:cs="Arial"/>
              </w:rPr>
              <w:t>opportunities to practise irregular high frequency words</w:t>
            </w:r>
            <w:r>
              <w:rPr>
                <w:rFonts w:ascii="Arial" w:hAnsi="Arial" w:cs="Arial"/>
              </w:rPr>
              <w:t>. Nursery children learn to recognise their name and move to building their name, using letters.</w:t>
            </w:r>
          </w:p>
          <w:p w14:paraId="7E17680A" w14:textId="62FF4AC1" w:rsidR="00825827" w:rsidRDefault="00825827" w:rsidP="00FA6D80">
            <w:pPr>
              <w:jc w:val="both"/>
              <w:rPr>
                <w:rFonts w:ascii="Arial" w:hAnsi="Arial" w:cs="Arial"/>
              </w:rPr>
            </w:pPr>
          </w:p>
          <w:p w14:paraId="76E3C984" w14:textId="7862546F" w:rsidR="00825827" w:rsidRDefault="00825827" w:rsidP="00FA6D80">
            <w:pPr>
              <w:jc w:val="both"/>
              <w:rPr>
                <w:rFonts w:ascii="Arial" w:hAnsi="Arial" w:cs="Arial"/>
              </w:rPr>
            </w:pPr>
            <w:r>
              <w:rPr>
                <w:rFonts w:ascii="Arial" w:hAnsi="Arial" w:cs="Arial"/>
              </w:rPr>
              <w:t xml:space="preserve">Daily phonics take place in phase groups. </w:t>
            </w:r>
          </w:p>
          <w:p w14:paraId="6F4E1D15" w14:textId="22BEAB16" w:rsidR="00825827" w:rsidRDefault="00825827" w:rsidP="00FA6D80">
            <w:pPr>
              <w:jc w:val="both"/>
              <w:rPr>
                <w:rFonts w:ascii="Arial" w:hAnsi="Arial" w:cs="Arial"/>
              </w:rPr>
            </w:pPr>
          </w:p>
          <w:p w14:paraId="700B7F07" w14:textId="002DAF5C" w:rsidR="00D91247" w:rsidRPr="00FF45A1" w:rsidRDefault="00FF45A1" w:rsidP="00D91247">
            <w:pPr>
              <w:jc w:val="both"/>
              <w:rPr>
                <w:rFonts w:ascii="Arial" w:hAnsi="Arial" w:cs="Arial"/>
                <w:b/>
              </w:rPr>
            </w:pPr>
            <w:r>
              <w:rPr>
                <w:rFonts w:ascii="Arial" w:hAnsi="Arial" w:cs="Arial"/>
                <w:b/>
              </w:rPr>
              <w:t>Home Learning</w:t>
            </w:r>
          </w:p>
          <w:p w14:paraId="155EE721" w14:textId="7795C937" w:rsidR="00162DA5" w:rsidRDefault="00162DA5" w:rsidP="00162DA5">
            <w:pPr>
              <w:jc w:val="both"/>
              <w:rPr>
                <w:rFonts w:ascii="Arial" w:hAnsi="Arial" w:cs="Arial"/>
              </w:rPr>
            </w:pPr>
            <w:r>
              <w:rPr>
                <w:rFonts w:ascii="Arial" w:hAnsi="Arial" w:cs="Arial"/>
              </w:rPr>
              <w:t>Weekly E</w:t>
            </w:r>
            <w:r w:rsidR="00D91247">
              <w:rPr>
                <w:rFonts w:ascii="Arial" w:hAnsi="Arial" w:cs="Arial"/>
              </w:rPr>
              <w:t xml:space="preserve">nglish Home Learning is set </w:t>
            </w:r>
            <w:r>
              <w:rPr>
                <w:rFonts w:ascii="Arial" w:hAnsi="Arial" w:cs="Arial"/>
              </w:rPr>
              <w:t>focusing on spelling and phonics</w:t>
            </w:r>
            <w:r w:rsidR="00570786">
              <w:rPr>
                <w:rFonts w:ascii="Arial" w:hAnsi="Arial" w:cs="Arial"/>
              </w:rPr>
              <w:t>.</w:t>
            </w:r>
          </w:p>
          <w:p w14:paraId="468542C1" w14:textId="73AD1D3C" w:rsidR="00FA6D80" w:rsidRDefault="00FA6D80" w:rsidP="00D91247">
            <w:pPr>
              <w:jc w:val="both"/>
              <w:rPr>
                <w:rFonts w:ascii="Arial" w:hAnsi="Arial" w:cs="Arial"/>
              </w:rPr>
            </w:pPr>
          </w:p>
          <w:p w14:paraId="53477C34" w14:textId="104F7FCF" w:rsidR="00FF45A1" w:rsidRPr="00FF45A1" w:rsidRDefault="00FF45A1" w:rsidP="00D91247">
            <w:pPr>
              <w:jc w:val="both"/>
              <w:rPr>
                <w:rFonts w:ascii="Arial" w:hAnsi="Arial" w:cs="Arial"/>
                <w:b/>
              </w:rPr>
            </w:pPr>
            <w:r>
              <w:rPr>
                <w:rFonts w:ascii="Arial" w:hAnsi="Arial" w:cs="Arial"/>
                <w:b/>
              </w:rPr>
              <w:t>Reading Books</w:t>
            </w:r>
          </w:p>
          <w:p w14:paraId="02393BEC" w14:textId="134E3B13" w:rsidR="00FA6D80" w:rsidRDefault="00FA6D80" w:rsidP="00D91247">
            <w:pPr>
              <w:jc w:val="both"/>
              <w:rPr>
                <w:rFonts w:ascii="Arial" w:hAnsi="Arial" w:cs="Arial"/>
              </w:rPr>
            </w:pPr>
            <w:r>
              <w:rPr>
                <w:rFonts w:ascii="Arial" w:hAnsi="Arial" w:cs="Arial"/>
              </w:rPr>
              <w:t>Children have reading books allocated via our</w:t>
            </w:r>
            <w:r w:rsidR="0023119B">
              <w:rPr>
                <w:rFonts w:ascii="Arial" w:hAnsi="Arial" w:cs="Arial"/>
              </w:rPr>
              <w:t xml:space="preserve"> Reading Planet</w:t>
            </w:r>
            <w:r>
              <w:rPr>
                <w:rFonts w:ascii="Arial" w:hAnsi="Arial" w:cs="Arial"/>
              </w:rPr>
              <w:t xml:space="preserve"> online platform</w:t>
            </w:r>
            <w:r w:rsidR="0023119B">
              <w:rPr>
                <w:rFonts w:ascii="Arial" w:hAnsi="Arial" w:cs="Arial"/>
              </w:rPr>
              <w:t xml:space="preserve"> as well as physical books sent home</w:t>
            </w:r>
            <w:r>
              <w:rPr>
                <w:rFonts w:ascii="Arial" w:hAnsi="Arial" w:cs="Arial"/>
              </w:rPr>
              <w:t xml:space="preserve">. On </w:t>
            </w:r>
            <w:r w:rsidR="0023119B">
              <w:rPr>
                <w:rFonts w:ascii="Arial" w:hAnsi="Arial" w:cs="Arial"/>
              </w:rPr>
              <w:t>Reading Planet online</w:t>
            </w:r>
            <w:r>
              <w:rPr>
                <w:rFonts w:ascii="Arial" w:hAnsi="Arial" w:cs="Arial"/>
              </w:rPr>
              <w:t>, children can complete quizzes to check their understanding of what they have read. Books are linked to children’s individual reading stages and for younger children, this is also linked to which phonic phase they are working on.</w:t>
            </w:r>
          </w:p>
          <w:p w14:paraId="3EE24717" w14:textId="09CE0105" w:rsidR="00162DA5" w:rsidRDefault="00162DA5" w:rsidP="00D91247">
            <w:pPr>
              <w:jc w:val="both"/>
              <w:rPr>
                <w:rFonts w:ascii="Arial" w:hAnsi="Arial" w:cs="Arial"/>
              </w:rPr>
            </w:pPr>
          </w:p>
          <w:p w14:paraId="3F09D11E" w14:textId="02E9E9E8" w:rsidR="00162DA5" w:rsidRDefault="00162DA5" w:rsidP="00D91247">
            <w:pPr>
              <w:jc w:val="both"/>
              <w:rPr>
                <w:rFonts w:ascii="Arial" w:hAnsi="Arial" w:cs="Arial"/>
              </w:rPr>
            </w:pPr>
            <w:r>
              <w:rPr>
                <w:rFonts w:ascii="Arial" w:hAnsi="Arial" w:cs="Arial"/>
              </w:rPr>
              <w:t>The bottom 20% of readers will receive frequent guided reading 3-4 times a week with TAs.</w:t>
            </w:r>
          </w:p>
          <w:p w14:paraId="66A9285A" w14:textId="3BACD86E" w:rsidR="00FA6D80" w:rsidRDefault="00FA6D80" w:rsidP="00D91247">
            <w:pPr>
              <w:jc w:val="both"/>
              <w:rPr>
                <w:rFonts w:ascii="Arial" w:hAnsi="Arial" w:cs="Arial"/>
              </w:rPr>
            </w:pPr>
          </w:p>
          <w:p w14:paraId="0DB320EB" w14:textId="77777777" w:rsidR="00FF45A1" w:rsidRPr="00786B81" w:rsidRDefault="00FF45A1" w:rsidP="00FF45A1">
            <w:pPr>
              <w:jc w:val="both"/>
              <w:rPr>
                <w:rFonts w:ascii="Arial" w:hAnsi="Arial" w:cs="Arial"/>
                <w:b/>
              </w:rPr>
            </w:pPr>
            <w:r>
              <w:rPr>
                <w:rFonts w:ascii="Arial" w:hAnsi="Arial" w:cs="Arial"/>
                <w:b/>
              </w:rPr>
              <w:t xml:space="preserve">Displays </w:t>
            </w:r>
          </w:p>
          <w:p w14:paraId="17941C68" w14:textId="13859A97" w:rsidR="00FF45A1" w:rsidRDefault="00FF45A1" w:rsidP="00530347">
            <w:pPr>
              <w:jc w:val="both"/>
              <w:rPr>
                <w:rFonts w:ascii="Arial" w:hAnsi="Arial" w:cs="Arial"/>
              </w:rPr>
            </w:pPr>
            <w:r>
              <w:rPr>
                <w:rFonts w:ascii="Arial" w:hAnsi="Arial" w:cs="Arial"/>
              </w:rPr>
              <w:t>Each c</w:t>
            </w:r>
            <w:r w:rsidRPr="00D90DD6">
              <w:rPr>
                <w:rFonts w:ascii="Arial" w:hAnsi="Arial" w:cs="Arial"/>
              </w:rPr>
              <w:t xml:space="preserve">lass </w:t>
            </w:r>
            <w:r>
              <w:rPr>
                <w:rFonts w:ascii="Arial" w:hAnsi="Arial" w:cs="Arial"/>
              </w:rPr>
              <w:t xml:space="preserve">is expected to </w:t>
            </w:r>
            <w:r w:rsidR="00530347">
              <w:rPr>
                <w:rFonts w:ascii="Arial" w:hAnsi="Arial" w:cs="Arial"/>
              </w:rPr>
              <w:t>an English working wall which adapts daily with teaching. Displays should model the writing process and scaffolds needed for children to apply to their own writing.</w:t>
            </w:r>
          </w:p>
          <w:p w14:paraId="078852A0" w14:textId="13D66758" w:rsidR="00530347" w:rsidRDefault="00530347" w:rsidP="00530347">
            <w:pPr>
              <w:jc w:val="both"/>
              <w:rPr>
                <w:rFonts w:ascii="Arial" w:hAnsi="Arial" w:cs="Arial"/>
              </w:rPr>
            </w:pPr>
          </w:p>
          <w:p w14:paraId="23475CAF" w14:textId="3257E1C2" w:rsidR="00530347" w:rsidRPr="00786B81" w:rsidRDefault="00530347" w:rsidP="00530347">
            <w:pPr>
              <w:jc w:val="both"/>
              <w:rPr>
                <w:rFonts w:ascii="Arial" w:hAnsi="Arial" w:cs="Arial"/>
              </w:rPr>
            </w:pPr>
            <w:r>
              <w:rPr>
                <w:rFonts w:ascii="Arial" w:hAnsi="Arial" w:cs="Arial"/>
              </w:rPr>
              <w:t>Weekly spellings and phonics should also be displayed within the classroom to aid children’s writing.</w:t>
            </w:r>
          </w:p>
          <w:p w14:paraId="28127842" w14:textId="77777777" w:rsidR="00FF45A1" w:rsidRPr="00786B81" w:rsidRDefault="00FF45A1" w:rsidP="00FF45A1">
            <w:pPr>
              <w:jc w:val="both"/>
              <w:rPr>
                <w:rFonts w:ascii="Arial" w:hAnsi="Arial" w:cs="Arial"/>
              </w:rPr>
            </w:pPr>
          </w:p>
          <w:p w14:paraId="0BD56EF3" w14:textId="48553210" w:rsidR="0023119B" w:rsidRDefault="00FF45A1" w:rsidP="00FF45A1">
            <w:pPr>
              <w:jc w:val="both"/>
              <w:rPr>
                <w:rFonts w:ascii="Arial" w:hAnsi="Arial" w:cs="Arial"/>
              </w:rPr>
            </w:pPr>
            <w:r>
              <w:rPr>
                <w:rFonts w:ascii="Arial" w:hAnsi="Arial" w:cs="Arial"/>
              </w:rPr>
              <w:t xml:space="preserve">Whole school </w:t>
            </w:r>
            <w:r w:rsidR="00530347">
              <w:rPr>
                <w:rFonts w:ascii="Arial" w:hAnsi="Arial" w:cs="Arial"/>
              </w:rPr>
              <w:t>English</w:t>
            </w:r>
            <w:r w:rsidRPr="00786B81">
              <w:rPr>
                <w:rFonts w:ascii="Arial" w:hAnsi="Arial" w:cs="Arial"/>
              </w:rPr>
              <w:t xml:space="preserve"> displays will be produced in communal areas a</w:t>
            </w:r>
            <w:r>
              <w:rPr>
                <w:rFonts w:ascii="Arial" w:hAnsi="Arial" w:cs="Arial"/>
              </w:rPr>
              <w:t xml:space="preserve">round the school, led by the </w:t>
            </w:r>
            <w:r w:rsidR="00530347">
              <w:rPr>
                <w:rFonts w:ascii="Arial" w:hAnsi="Arial" w:cs="Arial"/>
              </w:rPr>
              <w:t>English</w:t>
            </w:r>
            <w:r w:rsidRPr="00786B81">
              <w:rPr>
                <w:rFonts w:ascii="Arial" w:hAnsi="Arial" w:cs="Arial"/>
              </w:rPr>
              <w:t xml:space="preserve"> subject lead</w:t>
            </w:r>
          </w:p>
          <w:p w14:paraId="36B3B24B" w14:textId="77777777" w:rsidR="0023119B" w:rsidRDefault="0023119B" w:rsidP="00FF45A1">
            <w:pPr>
              <w:jc w:val="both"/>
              <w:rPr>
                <w:rFonts w:ascii="Arial" w:hAnsi="Arial" w:cs="Arial"/>
              </w:rPr>
            </w:pPr>
          </w:p>
          <w:p w14:paraId="796981CB" w14:textId="77777777" w:rsidR="00FF45A1" w:rsidRDefault="00FF45A1" w:rsidP="00FF45A1">
            <w:pPr>
              <w:jc w:val="both"/>
              <w:rPr>
                <w:rFonts w:ascii="Arial" w:hAnsi="Arial" w:cs="Arial"/>
                <w:b/>
              </w:rPr>
            </w:pPr>
            <w:r>
              <w:rPr>
                <w:rFonts w:ascii="Arial" w:hAnsi="Arial" w:cs="Arial"/>
                <w:b/>
              </w:rPr>
              <w:t>Presentation</w:t>
            </w:r>
          </w:p>
          <w:p w14:paraId="5FA552D6" w14:textId="77777777" w:rsidR="00FF45A1" w:rsidRDefault="00FF45A1" w:rsidP="00FF45A1">
            <w:pPr>
              <w:jc w:val="both"/>
              <w:rPr>
                <w:rFonts w:ascii="Arial" w:hAnsi="Arial" w:cs="Arial"/>
              </w:rPr>
            </w:pPr>
            <w:r>
              <w:rPr>
                <w:rFonts w:ascii="Arial" w:hAnsi="Arial" w:cs="Arial"/>
              </w:rPr>
              <w:t xml:space="preserve">Handwriting and presentation is a whole school priority and the highest standards are expected across the curriculum. Presentation reminders will be glued in the front of all books and children </w:t>
            </w:r>
            <w:r>
              <w:rPr>
                <w:rFonts w:ascii="Arial" w:hAnsi="Arial" w:cs="Arial"/>
              </w:rPr>
              <w:lastRenderedPageBreak/>
              <w:t>will be reminded in all lessons of handwriting and presentation expectations. Staff will model the expectations throughout the curriculum.</w:t>
            </w:r>
          </w:p>
          <w:p w14:paraId="6467D2F4" w14:textId="77777777" w:rsidR="00FF45A1" w:rsidRDefault="00FF45A1" w:rsidP="00FF45A1">
            <w:pPr>
              <w:jc w:val="both"/>
              <w:rPr>
                <w:rFonts w:ascii="Arial" w:hAnsi="Arial" w:cs="Arial"/>
              </w:rPr>
            </w:pPr>
          </w:p>
          <w:p w14:paraId="7E14B41A" w14:textId="77777777" w:rsidR="00FF45A1" w:rsidRPr="00992A7C" w:rsidRDefault="00FF45A1" w:rsidP="00FF45A1">
            <w:pPr>
              <w:jc w:val="both"/>
              <w:rPr>
                <w:rFonts w:ascii="Arial" w:hAnsi="Arial" w:cs="Arial"/>
                <w:b/>
              </w:rPr>
            </w:pPr>
            <w:r w:rsidRPr="00992A7C">
              <w:rPr>
                <w:rFonts w:ascii="Arial" w:hAnsi="Arial" w:cs="Arial"/>
                <w:b/>
              </w:rPr>
              <w:t>Planning</w:t>
            </w:r>
          </w:p>
          <w:p w14:paraId="7B4E4500" w14:textId="7E335A73" w:rsidR="00FF45A1" w:rsidRPr="00E46F81" w:rsidRDefault="00FF45A1" w:rsidP="00FF45A1">
            <w:pPr>
              <w:jc w:val="both"/>
              <w:rPr>
                <w:rFonts w:ascii="Arial" w:hAnsi="Arial" w:cs="Arial"/>
              </w:rPr>
            </w:pPr>
            <w:r w:rsidRPr="00E46F81">
              <w:rPr>
                <w:rFonts w:ascii="Arial" w:hAnsi="Arial" w:cs="Arial"/>
              </w:rPr>
              <w:t xml:space="preserve">All planning should be readily available in planning folders. </w:t>
            </w:r>
            <w:r w:rsidR="0023119B">
              <w:rPr>
                <w:rFonts w:ascii="Arial" w:hAnsi="Arial" w:cs="Arial"/>
              </w:rPr>
              <w:t>Ready Steady Write</w:t>
            </w:r>
            <w:r w:rsidRPr="00E46F81">
              <w:rPr>
                <w:rFonts w:ascii="Arial" w:hAnsi="Arial" w:cs="Arial"/>
              </w:rPr>
              <w:t xml:space="preserve"> </w:t>
            </w:r>
            <w:r w:rsidR="00162DA5">
              <w:rPr>
                <w:rFonts w:ascii="Arial" w:hAnsi="Arial" w:cs="Arial"/>
              </w:rPr>
              <w:t xml:space="preserve">and </w:t>
            </w:r>
            <w:r w:rsidR="0023119B">
              <w:rPr>
                <w:rFonts w:ascii="Arial" w:hAnsi="Arial" w:cs="Arial"/>
              </w:rPr>
              <w:t>Ready Steady Read</w:t>
            </w:r>
            <w:r w:rsidR="00162DA5">
              <w:rPr>
                <w:rFonts w:ascii="Arial" w:hAnsi="Arial" w:cs="Arial"/>
              </w:rPr>
              <w:t xml:space="preserve"> </w:t>
            </w:r>
            <w:r w:rsidR="00530347">
              <w:rPr>
                <w:rFonts w:ascii="Arial" w:hAnsi="Arial" w:cs="Arial"/>
              </w:rPr>
              <w:t>units</w:t>
            </w:r>
            <w:r w:rsidRPr="00E46F81">
              <w:rPr>
                <w:rFonts w:ascii="Arial" w:hAnsi="Arial" w:cs="Arial"/>
              </w:rPr>
              <w:t xml:space="preserve"> should be dated, printed and annotated, planning specifically for pupils in the class. Annotations should include evaluations of lessons to inform assessment. </w:t>
            </w:r>
            <w:r w:rsidR="0023119B">
              <w:rPr>
                <w:rFonts w:ascii="Arial" w:hAnsi="Arial" w:cs="Arial"/>
              </w:rPr>
              <w:t>Ready Steady Write</w:t>
            </w:r>
            <w:r w:rsidR="00530347">
              <w:rPr>
                <w:rFonts w:ascii="Arial" w:hAnsi="Arial" w:cs="Arial"/>
              </w:rPr>
              <w:t xml:space="preserve"> units are not plans but episodes of learning and they need to be adapted to the needs of the class.</w:t>
            </w:r>
          </w:p>
          <w:p w14:paraId="04B9FF13" w14:textId="77777777" w:rsidR="00FF45A1" w:rsidRPr="00E46F81" w:rsidRDefault="00FF45A1" w:rsidP="00FF45A1">
            <w:pPr>
              <w:jc w:val="both"/>
              <w:rPr>
                <w:rFonts w:ascii="Arial" w:hAnsi="Arial" w:cs="Arial"/>
              </w:rPr>
            </w:pPr>
          </w:p>
          <w:p w14:paraId="6E7B28EF" w14:textId="1501A6F9" w:rsidR="00FF45A1" w:rsidRPr="00E46F81" w:rsidRDefault="00C9203D" w:rsidP="00FF45A1">
            <w:pPr>
              <w:jc w:val="both"/>
              <w:rPr>
                <w:rFonts w:ascii="Arial" w:hAnsi="Arial" w:cs="Arial"/>
              </w:rPr>
            </w:pPr>
            <w:r>
              <w:rPr>
                <w:rFonts w:ascii="Arial" w:hAnsi="Arial" w:cs="Arial"/>
              </w:rPr>
              <w:t>PowerPoint</w:t>
            </w:r>
            <w:r w:rsidR="00FF45A1" w:rsidRPr="00E46F81">
              <w:rPr>
                <w:rFonts w:ascii="Arial" w:hAnsi="Arial" w:cs="Arial"/>
              </w:rPr>
              <w:t xml:space="preserve"> slides should be used alongside </w:t>
            </w:r>
            <w:r w:rsidR="0023119B">
              <w:rPr>
                <w:rFonts w:ascii="Arial" w:hAnsi="Arial" w:cs="Arial"/>
              </w:rPr>
              <w:t>Ready Steady Write</w:t>
            </w:r>
            <w:r w:rsidR="00FF45A1" w:rsidRPr="00E46F81">
              <w:rPr>
                <w:rFonts w:ascii="Arial" w:hAnsi="Arial" w:cs="Arial"/>
              </w:rPr>
              <w:t xml:space="preserve"> </w:t>
            </w:r>
            <w:r w:rsidR="00162DA5">
              <w:rPr>
                <w:rFonts w:ascii="Arial" w:hAnsi="Arial" w:cs="Arial"/>
              </w:rPr>
              <w:t xml:space="preserve">and </w:t>
            </w:r>
            <w:r w:rsidR="0023119B">
              <w:rPr>
                <w:rFonts w:ascii="Arial" w:hAnsi="Arial" w:cs="Arial"/>
              </w:rPr>
              <w:t>Ready Steady Read</w:t>
            </w:r>
            <w:r w:rsidR="00162DA5">
              <w:rPr>
                <w:rFonts w:ascii="Arial" w:hAnsi="Arial" w:cs="Arial"/>
              </w:rPr>
              <w:t xml:space="preserve"> </w:t>
            </w:r>
            <w:r w:rsidR="00FF45A1" w:rsidRPr="00E46F81">
              <w:rPr>
                <w:rFonts w:ascii="Arial" w:hAnsi="Arial" w:cs="Arial"/>
              </w:rPr>
              <w:t>resources to ensure high quality delivery.</w:t>
            </w:r>
          </w:p>
          <w:p w14:paraId="05DE3909" w14:textId="77777777" w:rsidR="00FF45A1" w:rsidRPr="00E46F81" w:rsidRDefault="00FF45A1" w:rsidP="00FF45A1">
            <w:pPr>
              <w:jc w:val="both"/>
              <w:rPr>
                <w:rFonts w:ascii="Arial" w:hAnsi="Arial" w:cs="Arial"/>
              </w:rPr>
            </w:pPr>
          </w:p>
          <w:p w14:paraId="49656F5D" w14:textId="393ECA70" w:rsidR="00FF45A1" w:rsidRDefault="00FF45A1" w:rsidP="00FF45A1">
            <w:pPr>
              <w:jc w:val="both"/>
              <w:rPr>
                <w:rFonts w:ascii="Arial" w:hAnsi="Arial" w:cs="Arial"/>
              </w:rPr>
            </w:pPr>
            <w:r w:rsidRPr="00E46F81">
              <w:rPr>
                <w:rFonts w:ascii="Arial" w:hAnsi="Arial" w:cs="Arial"/>
              </w:rPr>
              <w:t>Plans should be available from the beginning of the week, should anyone need to take your class.</w:t>
            </w:r>
          </w:p>
          <w:p w14:paraId="1D7AE646" w14:textId="027DEC1A" w:rsidR="00825827" w:rsidRPr="00D01DC7" w:rsidRDefault="00825827" w:rsidP="00D91247">
            <w:pPr>
              <w:jc w:val="both"/>
              <w:rPr>
                <w:rFonts w:ascii="Arial" w:hAnsi="Arial" w:cs="Arial"/>
              </w:rPr>
            </w:pPr>
          </w:p>
        </w:tc>
      </w:tr>
      <w:tr w:rsidR="0071630C" w14:paraId="69FC62E1" w14:textId="77777777" w:rsidTr="00BF2E81">
        <w:trPr>
          <w:jc w:val="center"/>
        </w:trPr>
        <w:tc>
          <w:tcPr>
            <w:tcW w:w="10456" w:type="dxa"/>
            <w:shd w:val="clear" w:color="auto" w:fill="990033"/>
          </w:tcPr>
          <w:p w14:paraId="60E5C67C" w14:textId="604CDB8C" w:rsidR="0071630C" w:rsidRPr="00FF5394" w:rsidRDefault="0071630C" w:rsidP="00084B38">
            <w:pPr>
              <w:jc w:val="center"/>
              <w:rPr>
                <w:rFonts w:ascii="Arial" w:hAnsi="Arial" w:cs="Arial"/>
                <w:b/>
                <w:bCs/>
              </w:rPr>
            </w:pPr>
            <w:r>
              <w:rPr>
                <w:rFonts w:ascii="Arial" w:hAnsi="Arial" w:cs="Arial"/>
                <w:b/>
                <w:bCs/>
              </w:rPr>
              <w:lastRenderedPageBreak/>
              <w:t>Cross Curricular Links</w:t>
            </w:r>
          </w:p>
        </w:tc>
      </w:tr>
      <w:tr w:rsidR="0071630C" w14:paraId="0FEB295C" w14:textId="77777777" w:rsidTr="00BF2E81">
        <w:trPr>
          <w:jc w:val="center"/>
        </w:trPr>
        <w:tc>
          <w:tcPr>
            <w:tcW w:w="10456" w:type="dxa"/>
          </w:tcPr>
          <w:p w14:paraId="4C266C69" w14:textId="77777777" w:rsidR="00537219" w:rsidRDefault="00537219" w:rsidP="00084B38">
            <w:pPr>
              <w:rPr>
                <w:rFonts w:ascii="Arial" w:hAnsi="Arial" w:cs="Arial"/>
              </w:rPr>
            </w:pPr>
          </w:p>
          <w:p w14:paraId="6DD04B45" w14:textId="2BF2F227" w:rsidR="0071630C" w:rsidRDefault="00F110BC" w:rsidP="00D91247">
            <w:pPr>
              <w:jc w:val="both"/>
              <w:rPr>
                <w:rFonts w:ascii="Arial" w:hAnsi="Arial" w:cs="Arial"/>
              </w:rPr>
            </w:pPr>
            <w:r w:rsidRPr="00F110BC">
              <w:rPr>
                <w:rFonts w:ascii="Arial" w:hAnsi="Arial" w:cs="Arial"/>
              </w:rPr>
              <w:t>We endeavour to ensure we provide our pupils with a 'language rich' environment; we do this with our links to the School Library Service, which ensures we have a wide range of texts displayed around our school, to correlate with our wider curriculum. Within our classrooms, we explore ambitious vocabulary across the wider curriculum to ensure we acquire an understanding of tricky language across the wider curriculum through the use of our knowledge organisers and working walls.</w:t>
            </w:r>
          </w:p>
          <w:p w14:paraId="224088AD" w14:textId="20C82BC4" w:rsidR="00D91247" w:rsidRDefault="00D91247" w:rsidP="00D91247">
            <w:pPr>
              <w:jc w:val="both"/>
              <w:rPr>
                <w:rFonts w:ascii="Arial" w:hAnsi="Arial" w:cs="Arial"/>
              </w:rPr>
            </w:pPr>
          </w:p>
          <w:p w14:paraId="3A43CCA7" w14:textId="42D39537" w:rsidR="00D91247" w:rsidRDefault="00D91247" w:rsidP="00D91247">
            <w:pPr>
              <w:jc w:val="both"/>
              <w:rPr>
                <w:rFonts w:ascii="Arial" w:hAnsi="Arial" w:cs="Arial"/>
              </w:rPr>
            </w:pPr>
            <w:r>
              <w:rPr>
                <w:rFonts w:ascii="Arial" w:hAnsi="Arial" w:cs="Arial"/>
              </w:rPr>
              <w:t>Extended W</w:t>
            </w:r>
            <w:r w:rsidRPr="00D91247">
              <w:rPr>
                <w:rFonts w:ascii="Arial" w:hAnsi="Arial" w:cs="Arial"/>
              </w:rPr>
              <w:t>riting opportunities take place across the curric</w:t>
            </w:r>
            <w:r>
              <w:rPr>
                <w:rFonts w:ascii="Arial" w:hAnsi="Arial" w:cs="Arial"/>
              </w:rPr>
              <w:t>ulum in S</w:t>
            </w:r>
            <w:r w:rsidRPr="00D91247">
              <w:rPr>
                <w:rFonts w:ascii="Arial" w:hAnsi="Arial" w:cs="Arial"/>
              </w:rPr>
              <w:t xml:space="preserve">cience, </w:t>
            </w:r>
            <w:r>
              <w:rPr>
                <w:rFonts w:ascii="Arial" w:hAnsi="Arial" w:cs="Arial"/>
              </w:rPr>
              <w:t>H</w:t>
            </w:r>
            <w:r w:rsidRPr="00D91247">
              <w:rPr>
                <w:rFonts w:ascii="Arial" w:hAnsi="Arial" w:cs="Arial"/>
              </w:rPr>
              <w:t>umanities and RE. This provides children with</w:t>
            </w:r>
            <w:r>
              <w:rPr>
                <w:rFonts w:ascii="Arial" w:hAnsi="Arial" w:cs="Arial"/>
              </w:rPr>
              <w:t xml:space="preserve"> the opportunity to demonstrate </w:t>
            </w:r>
            <w:r w:rsidRPr="00D91247">
              <w:rPr>
                <w:rFonts w:ascii="Arial" w:hAnsi="Arial" w:cs="Arial"/>
              </w:rPr>
              <w:t>their literacy knowledge and skills, showing depth and m</w:t>
            </w:r>
            <w:r>
              <w:rPr>
                <w:rFonts w:ascii="Arial" w:hAnsi="Arial" w:cs="Arial"/>
              </w:rPr>
              <w:t xml:space="preserve">astery and allows them to write </w:t>
            </w:r>
            <w:r w:rsidRPr="00D91247">
              <w:rPr>
                <w:rFonts w:ascii="Arial" w:hAnsi="Arial" w:cs="Arial"/>
              </w:rPr>
              <w:t>about a familiar topic without explicit literacy success criteria guidance</w:t>
            </w:r>
            <w:r>
              <w:rPr>
                <w:rFonts w:ascii="Arial" w:hAnsi="Arial" w:cs="Arial"/>
              </w:rPr>
              <w:t>.</w:t>
            </w:r>
          </w:p>
          <w:p w14:paraId="126A37CB" w14:textId="7919CCBC" w:rsidR="00537219" w:rsidRDefault="00537219" w:rsidP="00084B38">
            <w:pPr>
              <w:rPr>
                <w:rFonts w:ascii="Arial" w:hAnsi="Arial" w:cs="Arial"/>
              </w:rPr>
            </w:pPr>
          </w:p>
        </w:tc>
      </w:tr>
      <w:tr w:rsidR="0071630C" w14:paraId="18DEC68B" w14:textId="77777777" w:rsidTr="00BF2E81">
        <w:trPr>
          <w:jc w:val="center"/>
        </w:trPr>
        <w:tc>
          <w:tcPr>
            <w:tcW w:w="10456" w:type="dxa"/>
            <w:shd w:val="clear" w:color="auto" w:fill="990033"/>
          </w:tcPr>
          <w:p w14:paraId="4B9E7441" w14:textId="309C9F09" w:rsidR="0071630C" w:rsidRPr="00FF5394" w:rsidRDefault="0071630C" w:rsidP="00084B38">
            <w:pPr>
              <w:jc w:val="center"/>
              <w:rPr>
                <w:rFonts w:ascii="Arial" w:hAnsi="Arial" w:cs="Arial"/>
                <w:b/>
                <w:bCs/>
              </w:rPr>
            </w:pPr>
            <w:r>
              <w:rPr>
                <w:rFonts w:ascii="Arial" w:hAnsi="Arial" w:cs="Arial"/>
                <w:b/>
                <w:bCs/>
              </w:rPr>
              <w:t>Inclusion</w:t>
            </w:r>
          </w:p>
        </w:tc>
      </w:tr>
      <w:tr w:rsidR="0071630C" w14:paraId="2D5B96C6" w14:textId="77777777" w:rsidTr="00BF2E81">
        <w:trPr>
          <w:jc w:val="center"/>
        </w:trPr>
        <w:tc>
          <w:tcPr>
            <w:tcW w:w="10456" w:type="dxa"/>
          </w:tcPr>
          <w:p w14:paraId="55AB1CF7" w14:textId="77777777" w:rsidR="00570786" w:rsidRDefault="00570786" w:rsidP="00570786">
            <w:pPr>
              <w:jc w:val="both"/>
              <w:rPr>
                <w:rFonts w:ascii="Arial" w:hAnsi="Arial" w:cs="Arial"/>
                <w:i/>
                <w:iCs/>
              </w:rPr>
            </w:pPr>
          </w:p>
          <w:p w14:paraId="682FCA12" w14:textId="51C03481" w:rsidR="00570786" w:rsidRDefault="00570786" w:rsidP="00570786">
            <w:pPr>
              <w:jc w:val="both"/>
              <w:rPr>
                <w:rFonts w:ascii="Arial" w:hAnsi="Arial" w:cs="Arial"/>
                <w:i/>
                <w:iCs/>
              </w:rPr>
            </w:pPr>
            <w:r w:rsidRPr="00570786">
              <w:rPr>
                <w:rFonts w:ascii="Arial" w:hAnsi="Arial" w:cs="Arial"/>
                <w:i/>
                <w:iCs/>
              </w:rPr>
              <w:t xml:space="preserve">‘If you get it right for the most disadvantaged and vulnerable, you get it right for everyone.’ (Sir Martyn Oliver, His Majesty’s Chief Inspector at the Office for Standards in Education, Children’s Services and Skills, March 2025). </w:t>
            </w:r>
          </w:p>
          <w:p w14:paraId="33E3BA9D" w14:textId="77777777" w:rsidR="00570786" w:rsidRPr="00570786" w:rsidRDefault="00570786" w:rsidP="00570786">
            <w:pPr>
              <w:jc w:val="both"/>
              <w:rPr>
                <w:rFonts w:ascii="Arial" w:hAnsi="Arial" w:cs="Arial"/>
                <w:i/>
                <w:iCs/>
              </w:rPr>
            </w:pPr>
          </w:p>
          <w:p w14:paraId="0C67F8F2" w14:textId="77777777" w:rsidR="00570786" w:rsidRDefault="00570786" w:rsidP="00570786">
            <w:pPr>
              <w:jc w:val="both"/>
              <w:rPr>
                <w:rFonts w:ascii="Arial" w:hAnsi="Arial" w:cs="Arial"/>
              </w:rPr>
            </w:pPr>
            <w:r w:rsidRPr="00570786">
              <w:rPr>
                <w:rFonts w:ascii="Arial" w:hAnsi="Arial" w:cs="Arial"/>
              </w:rPr>
              <w:t xml:space="preserve">Ready Steady Read Together is aspirational for every child. It ensures that all pupils, including those with barriers such as dyslexia who may struggle with fluency and independent reading, are given opportunities to develop their comprehension of challenging texts with scaffolded support. Children who face language barriers, such as those with English as an additional language, benefit from accurate English modelling, peer collaboration, dual coding, scaffolded speaking and listening activities and the use of technology to aid comprehension. For pupils with special educational needs, the programme provides guidance and advice through suggested intervention, scaffolds and breakdown strategies.  </w:t>
            </w:r>
          </w:p>
          <w:p w14:paraId="0228E886" w14:textId="77777777" w:rsidR="00570786" w:rsidRPr="00570786" w:rsidRDefault="00570786" w:rsidP="00570786">
            <w:pPr>
              <w:jc w:val="both"/>
              <w:rPr>
                <w:rFonts w:ascii="Arial" w:hAnsi="Arial" w:cs="Arial"/>
              </w:rPr>
            </w:pPr>
          </w:p>
          <w:p w14:paraId="0BC61EAE" w14:textId="77777777" w:rsidR="00570786" w:rsidRDefault="00570786" w:rsidP="00570786">
            <w:pPr>
              <w:jc w:val="both"/>
              <w:rPr>
                <w:rFonts w:ascii="Arial" w:hAnsi="Arial" w:cs="Arial"/>
              </w:rPr>
            </w:pPr>
            <w:r w:rsidRPr="00570786">
              <w:rPr>
                <w:rFonts w:ascii="Arial" w:hAnsi="Arial" w:cs="Arial"/>
              </w:rPr>
              <w:t xml:space="preserve">Ready Steady Read Together: Go includes scaffolding for fluency and comprehension, explicit instruction in breakdown reading strategies and guidance on flexible groupings to ensure appropriate challenge and peer support. It also advises on activities and interventions at Wave Two and, where necessary, Wave Three interventions. </w:t>
            </w:r>
          </w:p>
          <w:p w14:paraId="5261F113" w14:textId="77777777" w:rsidR="00570786" w:rsidRPr="00570786" w:rsidRDefault="00570786" w:rsidP="00570786">
            <w:pPr>
              <w:jc w:val="both"/>
              <w:rPr>
                <w:rFonts w:ascii="Arial" w:hAnsi="Arial" w:cs="Arial"/>
              </w:rPr>
            </w:pPr>
          </w:p>
          <w:p w14:paraId="4A93A69E" w14:textId="77777777" w:rsidR="00570786" w:rsidRDefault="00570786" w:rsidP="00570786">
            <w:pPr>
              <w:jc w:val="both"/>
              <w:rPr>
                <w:rFonts w:ascii="Arial" w:hAnsi="Arial" w:cs="Arial"/>
              </w:rPr>
            </w:pPr>
            <w:r w:rsidRPr="00570786">
              <w:rPr>
                <w:rFonts w:ascii="Arial" w:hAnsi="Arial" w:cs="Arial"/>
              </w:rPr>
              <w:lastRenderedPageBreak/>
              <w:t xml:space="preserve">Confident readers are encouraged to deepen their understanding, explore a wide range of literature and develop higher-order thinking, with units adapted to provide additional challenge where appropriate. </w:t>
            </w:r>
          </w:p>
          <w:p w14:paraId="1138EC68" w14:textId="77777777" w:rsidR="00570786" w:rsidRPr="00570786" w:rsidRDefault="00570786" w:rsidP="00570786">
            <w:pPr>
              <w:jc w:val="both"/>
              <w:rPr>
                <w:rFonts w:ascii="Arial" w:hAnsi="Arial" w:cs="Arial"/>
              </w:rPr>
            </w:pPr>
          </w:p>
          <w:p w14:paraId="46A20C57" w14:textId="77777777" w:rsidR="000D5A74" w:rsidRDefault="00570786" w:rsidP="00570786">
            <w:pPr>
              <w:jc w:val="both"/>
              <w:rPr>
                <w:rFonts w:ascii="Arial" w:hAnsi="Arial" w:cs="Arial"/>
              </w:rPr>
            </w:pPr>
            <w:r w:rsidRPr="00570786">
              <w:rPr>
                <w:rFonts w:ascii="Arial" w:hAnsi="Arial" w:cs="Arial"/>
              </w:rPr>
              <w:t>Optional activities are also suggested, making Ready Steady Read Together a highly valued resource within the school that enriches teaching, supports inclusion and raises the profile of reading across the whole community.</w:t>
            </w:r>
          </w:p>
          <w:p w14:paraId="35738FAC" w14:textId="1D6BD816" w:rsidR="00570786" w:rsidRDefault="00570786" w:rsidP="00570786">
            <w:pPr>
              <w:jc w:val="both"/>
              <w:rPr>
                <w:rFonts w:ascii="Arial" w:hAnsi="Arial" w:cs="Arial"/>
              </w:rPr>
            </w:pPr>
          </w:p>
        </w:tc>
      </w:tr>
      <w:tr w:rsidR="0071630C" w14:paraId="69138703" w14:textId="77777777" w:rsidTr="00BF2E81">
        <w:trPr>
          <w:jc w:val="center"/>
        </w:trPr>
        <w:tc>
          <w:tcPr>
            <w:tcW w:w="10456" w:type="dxa"/>
            <w:shd w:val="clear" w:color="auto" w:fill="990033"/>
          </w:tcPr>
          <w:p w14:paraId="2DB3E2E0" w14:textId="4AD6A97F" w:rsidR="0071630C" w:rsidRPr="00FF5394" w:rsidRDefault="0071630C" w:rsidP="00084B38">
            <w:pPr>
              <w:jc w:val="center"/>
              <w:rPr>
                <w:rFonts w:ascii="Arial" w:hAnsi="Arial" w:cs="Arial"/>
                <w:b/>
                <w:bCs/>
              </w:rPr>
            </w:pPr>
            <w:r>
              <w:rPr>
                <w:rFonts w:ascii="Arial" w:hAnsi="Arial" w:cs="Arial"/>
                <w:b/>
                <w:bCs/>
              </w:rPr>
              <w:lastRenderedPageBreak/>
              <w:t>Equal Opportunities</w:t>
            </w:r>
          </w:p>
        </w:tc>
      </w:tr>
      <w:tr w:rsidR="0071630C" w14:paraId="0D24AD70" w14:textId="77777777" w:rsidTr="00BF2E81">
        <w:trPr>
          <w:jc w:val="center"/>
        </w:trPr>
        <w:tc>
          <w:tcPr>
            <w:tcW w:w="10456" w:type="dxa"/>
          </w:tcPr>
          <w:p w14:paraId="331B20B5" w14:textId="77777777" w:rsidR="00E76B80" w:rsidRDefault="00E76B80" w:rsidP="00E76B80">
            <w:pPr>
              <w:jc w:val="both"/>
              <w:rPr>
                <w:rFonts w:ascii="Arial" w:hAnsi="Arial" w:cs="Arial"/>
              </w:rPr>
            </w:pPr>
          </w:p>
          <w:p w14:paraId="4F8AB1F1" w14:textId="77777777" w:rsidR="0071630C" w:rsidRDefault="00E76B80" w:rsidP="00E76B80">
            <w:pPr>
              <w:jc w:val="both"/>
              <w:rPr>
                <w:rFonts w:ascii="Arial" w:hAnsi="Arial" w:cs="Arial"/>
              </w:rPr>
            </w:pPr>
            <w:r w:rsidRPr="00E76B80">
              <w:rPr>
                <w:rFonts w:ascii="Arial" w:hAnsi="Arial" w:cs="Arial"/>
              </w:rPr>
              <w:t xml:space="preserve">All children have equal opportunities to reach their full potential across </w:t>
            </w:r>
            <w:r>
              <w:rPr>
                <w:rFonts w:ascii="Arial" w:hAnsi="Arial" w:cs="Arial"/>
              </w:rPr>
              <w:t xml:space="preserve">the English </w:t>
            </w:r>
            <w:r w:rsidRPr="00E76B80">
              <w:rPr>
                <w:rFonts w:ascii="Arial" w:hAnsi="Arial" w:cs="Arial"/>
              </w:rPr>
              <w:t>curriculum, regardless of their race, gender, cultural bac</w:t>
            </w:r>
            <w:r>
              <w:rPr>
                <w:rFonts w:ascii="Arial" w:hAnsi="Arial" w:cs="Arial"/>
              </w:rPr>
              <w:t xml:space="preserve">kground, and ability, or of any </w:t>
            </w:r>
            <w:r w:rsidRPr="00E76B80">
              <w:rPr>
                <w:rFonts w:ascii="Arial" w:hAnsi="Arial" w:cs="Arial"/>
              </w:rPr>
              <w:t>physical or sensory disability.</w:t>
            </w:r>
          </w:p>
          <w:p w14:paraId="6D28E24D" w14:textId="77777777" w:rsidR="00E76B80" w:rsidRDefault="00E76B80" w:rsidP="00E76B80">
            <w:pPr>
              <w:jc w:val="both"/>
              <w:rPr>
                <w:rFonts w:ascii="Arial" w:hAnsi="Arial" w:cs="Arial"/>
              </w:rPr>
            </w:pPr>
          </w:p>
          <w:p w14:paraId="2D2F5D8D" w14:textId="17AF0888" w:rsidR="00082C68" w:rsidRDefault="00082C68" w:rsidP="00E76B80">
            <w:pPr>
              <w:jc w:val="both"/>
              <w:rPr>
                <w:rFonts w:ascii="Arial" w:hAnsi="Arial" w:cs="Arial"/>
              </w:rPr>
            </w:pPr>
          </w:p>
        </w:tc>
      </w:tr>
      <w:tr w:rsidR="0071630C" w14:paraId="4D516275" w14:textId="77777777" w:rsidTr="00BF2E81">
        <w:trPr>
          <w:jc w:val="center"/>
        </w:trPr>
        <w:tc>
          <w:tcPr>
            <w:tcW w:w="10456" w:type="dxa"/>
            <w:shd w:val="clear" w:color="auto" w:fill="990033"/>
          </w:tcPr>
          <w:p w14:paraId="531E528A" w14:textId="5CBD167F" w:rsidR="0071630C" w:rsidRPr="00FF5394" w:rsidRDefault="0071630C" w:rsidP="00084B38">
            <w:pPr>
              <w:jc w:val="center"/>
              <w:rPr>
                <w:rFonts w:ascii="Arial" w:hAnsi="Arial" w:cs="Arial"/>
                <w:b/>
                <w:bCs/>
              </w:rPr>
            </w:pPr>
            <w:r>
              <w:rPr>
                <w:rFonts w:ascii="Arial" w:hAnsi="Arial" w:cs="Arial"/>
                <w:b/>
                <w:bCs/>
              </w:rPr>
              <w:t>British Values</w:t>
            </w:r>
          </w:p>
        </w:tc>
      </w:tr>
      <w:tr w:rsidR="0071630C" w14:paraId="5E7CBE52" w14:textId="77777777" w:rsidTr="00BF2E81">
        <w:trPr>
          <w:jc w:val="center"/>
        </w:trPr>
        <w:tc>
          <w:tcPr>
            <w:tcW w:w="10456" w:type="dxa"/>
          </w:tcPr>
          <w:p w14:paraId="5B914767" w14:textId="77777777" w:rsidR="00537219" w:rsidRDefault="00537219" w:rsidP="00F110BC">
            <w:pPr>
              <w:rPr>
                <w:rFonts w:ascii="Arial" w:hAnsi="Arial" w:cs="Arial"/>
                <w:shd w:val="clear" w:color="auto" w:fill="FFFFFF"/>
              </w:rPr>
            </w:pPr>
          </w:p>
          <w:p w14:paraId="5EA6367B" w14:textId="77777777" w:rsidR="00537219" w:rsidRDefault="00F110BC" w:rsidP="00530347">
            <w:pPr>
              <w:jc w:val="both"/>
              <w:rPr>
                <w:rFonts w:ascii="Arial" w:hAnsi="Arial" w:cs="Arial"/>
                <w:shd w:val="clear" w:color="auto" w:fill="FFFFFF"/>
              </w:rPr>
            </w:pPr>
            <w:r>
              <w:rPr>
                <w:rFonts w:ascii="Arial" w:hAnsi="Arial" w:cs="Arial"/>
                <w:shd w:val="clear" w:color="auto" w:fill="FFFFFF"/>
              </w:rPr>
              <w:t>At Roby Park, our values are at the heart of everything we do. W</w:t>
            </w:r>
            <w:r w:rsidRPr="00F110BC">
              <w:rPr>
                <w:rFonts w:ascii="Arial" w:hAnsi="Arial" w:cs="Arial"/>
                <w:shd w:val="clear" w:color="auto" w:fill="FFFFFF"/>
              </w:rPr>
              <w:t>e strive to provide opportunities for pupils to develop their own core values whilst instilling the Fundamental British Values in many opp</w:t>
            </w:r>
            <w:r>
              <w:rPr>
                <w:rFonts w:ascii="Arial" w:hAnsi="Arial" w:cs="Arial"/>
                <w:shd w:val="clear" w:color="auto" w:fill="FFFFFF"/>
              </w:rPr>
              <w:t xml:space="preserve">ortunities within units of work. </w:t>
            </w:r>
            <w:r w:rsidR="00AE7DA9">
              <w:rPr>
                <w:rFonts w:ascii="Arial" w:hAnsi="Arial" w:cs="Arial"/>
                <w:shd w:val="clear" w:color="auto" w:fill="FFFFFF"/>
              </w:rPr>
              <w:t xml:space="preserve">Books and texts that are used within our </w:t>
            </w:r>
            <w:r w:rsidR="00FC4C27">
              <w:rPr>
                <w:rFonts w:ascii="Arial" w:hAnsi="Arial" w:cs="Arial"/>
                <w:shd w:val="clear" w:color="auto" w:fill="FFFFFF"/>
              </w:rPr>
              <w:t>English</w:t>
            </w:r>
            <w:r w:rsidR="00AE7DA9">
              <w:rPr>
                <w:rFonts w:ascii="Arial" w:hAnsi="Arial" w:cs="Arial"/>
                <w:shd w:val="clear" w:color="auto" w:fill="FFFFFF"/>
              </w:rPr>
              <w:t xml:space="preserve"> curriculum </w:t>
            </w:r>
            <w:r w:rsidR="00AE7DA9" w:rsidRPr="00AE7DA9">
              <w:rPr>
                <w:rFonts w:ascii="Arial" w:hAnsi="Arial" w:cs="Arial"/>
                <w:shd w:val="clear" w:color="auto" w:fill="FFFFFF"/>
              </w:rPr>
              <w:t xml:space="preserve">have themes covering </w:t>
            </w:r>
            <w:r w:rsidR="005C67A4">
              <w:rPr>
                <w:rFonts w:ascii="Arial" w:hAnsi="Arial" w:cs="Arial"/>
                <w:shd w:val="clear" w:color="auto" w:fill="FFFFFF"/>
              </w:rPr>
              <w:t xml:space="preserve">diversity, </w:t>
            </w:r>
            <w:r w:rsidR="00AE7DA9" w:rsidRPr="00AE7DA9">
              <w:rPr>
                <w:rFonts w:ascii="Arial" w:hAnsi="Arial" w:cs="Arial"/>
                <w:shd w:val="clear" w:color="auto" w:fill="FFFFFF"/>
              </w:rPr>
              <w:t xml:space="preserve">tolerance, mutual respect and democracy. </w:t>
            </w:r>
            <w:r w:rsidR="005C67A4">
              <w:rPr>
                <w:rFonts w:ascii="Arial" w:hAnsi="Arial" w:cs="Arial"/>
                <w:shd w:val="clear" w:color="auto" w:fill="FFFFFF"/>
              </w:rPr>
              <w:t xml:space="preserve">Within </w:t>
            </w:r>
            <w:r w:rsidR="00FC4C27">
              <w:rPr>
                <w:rFonts w:ascii="Arial" w:hAnsi="Arial" w:cs="Arial"/>
                <w:shd w:val="clear" w:color="auto" w:fill="FFFFFF"/>
              </w:rPr>
              <w:t>English</w:t>
            </w:r>
            <w:r w:rsidR="005C67A4">
              <w:rPr>
                <w:rFonts w:ascii="Arial" w:hAnsi="Arial" w:cs="Arial"/>
                <w:shd w:val="clear" w:color="auto" w:fill="FFFFFF"/>
              </w:rPr>
              <w:t xml:space="preserve"> lessons there are regular opportunities to discuss </w:t>
            </w:r>
            <w:r w:rsidR="00AE7DA9" w:rsidRPr="00AE7DA9">
              <w:rPr>
                <w:rFonts w:ascii="Arial" w:hAnsi="Arial" w:cs="Arial"/>
                <w:shd w:val="clear" w:color="auto" w:fill="FFFFFF"/>
              </w:rPr>
              <w:t xml:space="preserve">how these themes are presented and how characters embody these values. </w:t>
            </w:r>
            <w:r w:rsidR="005C67A4">
              <w:rPr>
                <w:rFonts w:ascii="Arial" w:hAnsi="Arial" w:cs="Arial"/>
                <w:shd w:val="clear" w:color="auto" w:fill="FFFFFF"/>
              </w:rPr>
              <w:t xml:space="preserve">Children are regularly exposed to </w:t>
            </w:r>
            <w:r w:rsidR="005C67A4" w:rsidRPr="005C67A4">
              <w:rPr>
                <w:rFonts w:ascii="Arial" w:hAnsi="Arial" w:cs="Arial"/>
                <w:shd w:val="clear" w:color="auto" w:fill="FFFFFF"/>
              </w:rPr>
              <w:t xml:space="preserve">poetry and songs from other cultures </w:t>
            </w:r>
            <w:r w:rsidR="005C67A4">
              <w:rPr>
                <w:rFonts w:ascii="Arial" w:hAnsi="Arial" w:cs="Arial"/>
                <w:shd w:val="clear" w:color="auto" w:fill="FFFFFF"/>
              </w:rPr>
              <w:t xml:space="preserve">during shared </w:t>
            </w:r>
            <w:r w:rsidR="00FC4C27">
              <w:rPr>
                <w:rFonts w:ascii="Arial" w:hAnsi="Arial" w:cs="Arial"/>
                <w:shd w:val="clear" w:color="auto" w:fill="FFFFFF"/>
              </w:rPr>
              <w:t>Reading</w:t>
            </w:r>
            <w:r w:rsidR="005C67A4">
              <w:rPr>
                <w:rFonts w:ascii="Arial" w:hAnsi="Arial" w:cs="Arial"/>
                <w:shd w:val="clear" w:color="auto" w:fill="FFFFFF"/>
              </w:rPr>
              <w:t xml:space="preserve"> lessons with children exploring the meaning of </w:t>
            </w:r>
            <w:r w:rsidR="00AE7DA9" w:rsidRPr="00AE7DA9">
              <w:rPr>
                <w:rFonts w:ascii="Arial" w:hAnsi="Arial" w:cs="Arial"/>
                <w:shd w:val="clear" w:color="auto" w:fill="FFFFFF"/>
              </w:rPr>
              <w:t>concepts such as liberty, democracy and tolerance</w:t>
            </w:r>
            <w:r w:rsidR="004F37F9">
              <w:rPr>
                <w:rFonts w:ascii="Arial" w:hAnsi="Arial" w:cs="Arial"/>
                <w:shd w:val="clear" w:color="auto" w:fill="FFFFFF"/>
              </w:rPr>
              <w:t>.</w:t>
            </w:r>
          </w:p>
          <w:p w14:paraId="463AF2AD" w14:textId="57F72FA4" w:rsidR="00162DA5" w:rsidRPr="00530347" w:rsidRDefault="00162DA5" w:rsidP="00530347">
            <w:pPr>
              <w:jc w:val="both"/>
              <w:rPr>
                <w:rFonts w:ascii="Arial" w:hAnsi="Arial" w:cs="Arial"/>
                <w:shd w:val="clear" w:color="auto" w:fill="FFFFFF"/>
              </w:rPr>
            </w:pPr>
          </w:p>
        </w:tc>
      </w:tr>
      <w:tr w:rsidR="0071630C" w14:paraId="3D8C7F2A" w14:textId="77777777" w:rsidTr="00BF2E81">
        <w:trPr>
          <w:jc w:val="center"/>
        </w:trPr>
        <w:tc>
          <w:tcPr>
            <w:tcW w:w="10456" w:type="dxa"/>
            <w:shd w:val="clear" w:color="auto" w:fill="990033"/>
          </w:tcPr>
          <w:p w14:paraId="729E4A12" w14:textId="2FA72715" w:rsidR="0071630C" w:rsidRPr="00FF5394" w:rsidRDefault="0071630C" w:rsidP="00084B38">
            <w:pPr>
              <w:jc w:val="center"/>
              <w:rPr>
                <w:rFonts w:ascii="Arial" w:hAnsi="Arial" w:cs="Arial"/>
                <w:b/>
                <w:bCs/>
              </w:rPr>
            </w:pPr>
            <w:r>
              <w:rPr>
                <w:rFonts w:ascii="Arial" w:hAnsi="Arial" w:cs="Arial"/>
                <w:b/>
                <w:bCs/>
              </w:rPr>
              <w:t>Enrichment Opportunities</w:t>
            </w:r>
          </w:p>
        </w:tc>
      </w:tr>
      <w:tr w:rsidR="0071630C" w14:paraId="13935B6B" w14:textId="77777777" w:rsidTr="00BF2E81">
        <w:trPr>
          <w:jc w:val="center"/>
        </w:trPr>
        <w:tc>
          <w:tcPr>
            <w:tcW w:w="10456" w:type="dxa"/>
          </w:tcPr>
          <w:p w14:paraId="3BB9CEA5" w14:textId="77777777" w:rsidR="00866927" w:rsidRDefault="00866927" w:rsidP="003D01C9">
            <w:pPr>
              <w:rPr>
                <w:rFonts w:ascii="Arial" w:hAnsi="Arial" w:cs="Arial"/>
              </w:rPr>
            </w:pPr>
          </w:p>
          <w:p w14:paraId="7D1E8416" w14:textId="77777777" w:rsidR="00866927" w:rsidRDefault="00866927" w:rsidP="00866927">
            <w:pPr>
              <w:jc w:val="both"/>
              <w:rPr>
                <w:rFonts w:ascii="Arial" w:hAnsi="Arial" w:cs="Arial"/>
              </w:rPr>
            </w:pPr>
            <w:r w:rsidRPr="00C2273D">
              <w:rPr>
                <w:rFonts w:ascii="Arial" w:hAnsi="Arial" w:cs="Arial"/>
              </w:rPr>
              <w:t xml:space="preserve">At </w:t>
            </w:r>
            <w:r>
              <w:rPr>
                <w:rFonts w:ascii="Arial" w:hAnsi="Arial" w:cs="Arial"/>
              </w:rPr>
              <w:t>Roby Park</w:t>
            </w:r>
            <w:r w:rsidRPr="00C2273D">
              <w:rPr>
                <w:rFonts w:ascii="Arial" w:hAnsi="Arial" w:cs="Arial"/>
              </w:rPr>
              <w:t xml:space="preserve">, we believe that children learn best when they are </w:t>
            </w:r>
            <w:r>
              <w:rPr>
                <w:rFonts w:ascii="Arial" w:hAnsi="Arial" w:cs="Arial"/>
              </w:rPr>
              <w:t>engaged</w:t>
            </w:r>
            <w:r w:rsidRPr="00C2273D">
              <w:rPr>
                <w:rFonts w:ascii="Arial" w:hAnsi="Arial" w:cs="Arial"/>
              </w:rPr>
              <w:t>, inspired and motivated to learn</w:t>
            </w:r>
            <w:r>
              <w:rPr>
                <w:rFonts w:ascii="Arial" w:hAnsi="Arial" w:cs="Arial"/>
              </w:rPr>
              <w:t xml:space="preserve">. </w:t>
            </w:r>
            <w:r w:rsidRPr="00C2273D">
              <w:rPr>
                <w:rFonts w:ascii="Arial" w:hAnsi="Arial" w:cs="Arial"/>
              </w:rPr>
              <w:t>We offer a wide range of experiences and challenges that enrich our core curriculum. This allows our pupils to learn outside the classroom and develop the skills for the worl</w:t>
            </w:r>
            <w:r>
              <w:rPr>
                <w:rFonts w:ascii="Arial" w:hAnsi="Arial" w:cs="Arial"/>
              </w:rPr>
              <w:t>d beyond the primary education. Below ar</w:t>
            </w:r>
            <w:r w:rsidRPr="00C2273D">
              <w:rPr>
                <w:rFonts w:ascii="Arial" w:hAnsi="Arial" w:cs="Arial"/>
              </w:rPr>
              <w:t>e</w:t>
            </w:r>
            <w:r>
              <w:rPr>
                <w:rFonts w:ascii="Arial" w:hAnsi="Arial" w:cs="Arial"/>
              </w:rPr>
              <w:t xml:space="preserve"> some examples of how we</w:t>
            </w:r>
            <w:r w:rsidRPr="00C2273D">
              <w:rPr>
                <w:rFonts w:ascii="Arial" w:hAnsi="Arial" w:cs="Arial"/>
              </w:rPr>
              <w:t xml:space="preserve"> achieve this through</w:t>
            </w:r>
            <w:r>
              <w:rPr>
                <w:rFonts w:ascii="Arial" w:hAnsi="Arial" w:cs="Arial"/>
              </w:rPr>
              <w:t>:</w:t>
            </w:r>
          </w:p>
          <w:p w14:paraId="16BE3B7A" w14:textId="77777777" w:rsidR="00866927" w:rsidRDefault="00866927" w:rsidP="00866927">
            <w:pPr>
              <w:pStyle w:val="ListParagraph"/>
              <w:numPr>
                <w:ilvl w:val="0"/>
                <w:numId w:val="35"/>
              </w:numPr>
              <w:jc w:val="both"/>
              <w:rPr>
                <w:rFonts w:ascii="Arial" w:hAnsi="Arial" w:cs="Arial"/>
              </w:rPr>
            </w:pPr>
            <w:r>
              <w:rPr>
                <w:rFonts w:ascii="Arial" w:hAnsi="Arial" w:cs="Arial"/>
              </w:rPr>
              <w:t>Theme weeks – STEAM week, World Religion Week, Growing Up Week</w:t>
            </w:r>
          </w:p>
          <w:p w14:paraId="1AFC77FC" w14:textId="77777777" w:rsidR="00866927" w:rsidRDefault="00866927" w:rsidP="00866927">
            <w:pPr>
              <w:pStyle w:val="ListParagraph"/>
              <w:numPr>
                <w:ilvl w:val="0"/>
                <w:numId w:val="35"/>
              </w:numPr>
              <w:jc w:val="both"/>
              <w:rPr>
                <w:rFonts w:ascii="Arial" w:hAnsi="Arial" w:cs="Arial"/>
              </w:rPr>
            </w:pPr>
            <w:r>
              <w:rPr>
                <w:rFonts w:ascii="Arial" w:hAnsi="Arial" w:cs="Arial"/>
              </w:rPr>
              <w:t xml:space="preserve">WOW days at the entry and exit points of topics – art gallery exhibitions, workshops, dress up, food tasting </w:t>
            </w:r>
          </w:p>
          <w:p w14:paraId="6293CF05" w14:textId="77777777" w:rsidR="00866927" w:rsidRDefault="00866927" w:rsidP="00866927">
            <w:pPr>
              <w:pStyle w:val="ListParagraph"/>
              <w:numPr>
                <w:ilvl w:val="0"/>
                <w:numId w:val="35"/>
              </w:numPr>
              <w:jc w:val="both"/>
              <w:rPr>
                <w:rFonts w:ascii="Arial" w:hAnsi="Arial" w:cs="Arial"/>
              </w:rPr>
            </w:pPr>
            <w:r>
              <w:rPr>
                <w:rFonts w:ascii="Arial" w:hAnsi="Arial" w:cs="Arial"/>
              </w:rPr>
              <w:t>Celebration afternoons to celebrate and exhibit our learning with the wider community</w:t>
            </w:r>
          </w:p>
          <w:p w14:paraId="5B79CFCD" w14:textId="77777777" w:rsidR="00866927" w:rsidRDefault="00866927" w:rsidP="00866927">
            <w:pPr>
              <w:pStyle w:val="ListParagraph"/>
              <w:numPr>
                <w:ilvl w:val="0"/>
                <w:numId w:val="35"/>
              </w:numPr>
              <w:jc w:val="both"/>
              <w:rPr>
                <w:rFonts w:ascii="Arial" w:hAnsi="Arial" w:cs="Arial"/>
              </w:rPr>
            </w:pPr>
            <w:r>
              <w:rPr>
                <w:rFonts w:ascii="Arial" w:hAnsi="Arial" w:cs="Arial"/>
              </w:rPr>
              <w:t>Invite visitor’s in – local artists, historians</w:t>
            </w:r>
          </w:p>
          <w:p w14:paraId="6B25D545" w14:textId="77777777" w:rsidR="00866927" w:rsidRDefault="00866927" w:rsidP="00866927">
            <w:pPr>
              <w:pStyle w:val="ListParagraph"/>
              <w:numPr>
                <w:ilvl w:val="0"/>
                <w:numId w:val="35"/>
              </w:numPr>
              <w:jc w:val="both"/>
              <w:rPr>
                <w:rFonts w:ascii="Arial" w:hAnsi="Arial" w:cs="Arial"/>
              </w:rPr>
            </w:pPr>
            <w:r>
              <w:rPr>
                <w:rFonts w:ascii="Arial" w:hAnsi="Arial" w:cs="Arial"/>
              </w:rPr>
              <w:t xml:space="preserve">Educational visits, workshops and residential trips – art galleries and museums </w:t>
            </w:r>
          </w:p>
          <w:p w14:paraId="2573A431" w14:textId="77777777" w:rsidR="00866927" w:rsidRDefault="00866927" w:rsidP="00866927">
            <w:pPr>
              <w:pStyle w:val="ListParagraph"/>
              <w:numPr>
                <w:ilvl w:val="0"/>
                <w:numId w:val="35"/>
              </w:numPr>
              <w:jc w:val="both"/>
              <w:rPr>
                <w:rFonts w:ascii="Arial" w:hAnsi="Arial" w:cs="Arial"/>
              </w:rPr>
            </w:pPr>
            <w:r>
              <w:rPr>
                <w:rFonts w:ascii="Arial" w:hAnsi="Arial" w:cs="Arial"/>
              </w:rPr>
              <w:t>Fundraising and awareness days – Harvest/food banks, Macmillan Coffee Mornings, Yellow Day, Sports Relief, Comic Relief, CiN, Cycle4Sepsis, Christmas Jumper Day</w:t>
            </w:r>
          </w:p>
          <w:p w14:paraId="606EA379" w14:textId="77777777" w:rsidR="00866927" w:rsidRDefault="00866927" w:rsidP="00866927">
            <w:pPr>
              <w:pStyle w:val="ListParagraph"/>
              <w:numPr>
                <w:ilvl w:val="0"/>
                <w:numId w:val="35"/>
              </w:numPr>
              <w:jc w:val="both"/>
              <w:rPr>
                <w:rFonts w:ascii="Arial" w:hAnsi="Arial" w:cs="Arial"/>
              </w:rPr>
            </w:pPr>
            <w:r>
              <w:rPr>
                <w:rFonts w:ascii="Arial" w:hAnsi="Arial" w:cs="Arial"/>
              </w:rPr>
              <w:t>Enterprise week – Y5/6 Fiver Challenge</w:t>
            </w:r>
          </w:p>
          <w:p w14:paraId="0F82313A" w14:textId="77777777" w:rsidR="00866927" w:rsidRDefault="00866927" w:rsidP="00866927">
            <w:pPr>
              <w:pStyle w:val="ListParagraph"/>
              <w:numPr>
                <w:ilvl w:val="0"/>
                <w:numId w:val="35"/>
              </w:numPr>
              <w:jc w:val="both"/>
              <w:rPr>
                <w:rFonts w:ascii="Arial" w:hAnsi="Arial" w:cs="Arial"/>
              </w:rPr>
            </w:pPr>
            <w:r>
              <w:rPr>
                <w:rFonts w:ascii="Arial" w:hAnsi="Arial" w:cs="Arial"/>
              </w:rPr>
              <w:t>‘Keep safe’ curriculum – Bikeability, Friendship Week, Road Safety, Bonfire Night safety, Internet Safety, Gang Awareness, Say No to Knives workshops</w:t>
            </w:r>
          </w:p>
          <w:p w14:paraId="10A73080" w14:textId="77777777" w:rsidR="00866927" w:rsidRDefault="00866927" w:rsidP="00866927">
            <w:pPr>
              <w:pStyle w:val="ListParagraph"/>
              <w:numPr>
                <w:ilvl w:val="0"/>
                <w:numId w:val="35"/>
              </w:numPr>
              <w:jc w:val="both"/>
              <w:rPr>
                <w:rFonts w:ascii="Arial" w:hAnsi="Arial" w:cs="Arial"/>
              </w:rPr>
            </w:pPr>
            <w:r>
              <w:rPr>
                <w:rFonts w:ascii="Arial" w:hAnsi="Arial" w:cs="Arial"/>
              </w:rPr>
              <w:t>Wider opportunities – Languages Day, Musical Instruments, Extra-curricular club offer</w:t>
            </w:r>
          </w:p>
          <w:p w14:paraId="78FC5B57" w14:textId="77777777" w:rsidR="00866927" w:rsidRDefault="00866927" w:rsidP="00866927">
            <w:pPr>
              <w:pStyle w:val="ListParagraph"/>
              <w:numPr>
                <w:ilvl w:val="0"/>
                <w:numId w:val="35"/>
              </w:numPr>
              <w:jc w:val="both"/>
              <w:rPr>
                <w:rFonts w:ascii="Arial" w:hAnsi="Arial" w:cs="Arial"/>
              </w:rPr>
            </w:pPr>
            <w:r>
              <w:rPr>
                <w:rFonts w:ascii="Arial" w:hAnsi="Arial" w:cs="Arial"/>
              </w:rPr>
              <w:t>Sporting events – inter and intra competitions with the collaborative schools and KSSP</w:t>
            </w:r>
          </w:p>
          <w:p w14:paraId="04490555" w14:textId="77777777" w:rsidR="00866927" w:rsidRDefault="00866927" w:rsidP="00866927">
            <w:pPr>
              <w:pStyle w:val="ListParagraph"/>
              <w:numPr>
                <w:ilvl w:val="0"/>
                <w:numId w:val="35"/>
              </w:numPr>
              <w:jc w:val="both"/>
              <w:rPr>
                <w:rFonts w:ascii="Arial" w:hAnsi="Arial" w:cs="Arial"/>
              </w:rPr>
            </w:pPr>
            <w:r>
              <w:rPr>
                <w:rFonts w:ascii="Arial" w:hAnsi="Arial" w:cs="Arial"/>
              </w:rPr>
              <w:t xml:space="preserve">Collaborative events with local schools </w:t>
            </w:r>
          </w:p>
          <w:p w14:paraId="005E3093" w14:textId="77777777" w:rsidR="00866927" w:rsidRPr="00C2273D" w:rsidRDefault="00866927" w:rsidP="00866927">
            <w:pPr>
              <w:pStyle w:val="ListParagraph"/>
              <w:numPr>
                <w:ilvl w:val="0"/>
                <w:numId w:val="35"/>
              </w:numPr>
              <w:jc w:val="both"/>
              <w:rPr>
                <w:rFonts w:ascii="Arial" w:hAnsi="Arial" w:cs="Arial"/>
              </w:rPr>
            </w:pPr>
            <w:r>
              <w:rPr>
                <w:rFonts w:ascii="Arial" w:hAnsi="Arial" w:cs="Arial"/>
              </w:rPr>
              <w:t>Festivals, celebrations and performances – Musical concerts, Peace Proms, Pantomimes, Christmas productions, Easter celebrations, class assemblies</w:t>
            </w:r>
          </w:p>
          <w:p w14:paraId="4EAA7A31" w14:textId="77777777" w:rsidR="00866927" w:rsidRDefault="00866927" w:rsidP="003D01C9">
            <w:pPr>
              <w:rPr>
                <w:rFonts w:ascii="Arial" w:hAnsi="Arial" w:cs="Arial"/>
              </w:rPr>
            </w:pPr>
          </w:p>
          <w:p w14:paraId="1E84C9C7" w14:textId="13823A0F" w:rsidR="0071630C" w:rsidRDefault="005D35EE" w:rsidP="003D01C9">
            <w:pPr>
              <w:rPr>
                <w:rFonts w:ascii="Arial" w:hAnsi="Arial" w:cs="Arial"/>
              </w:rPr>
            </w:pPr>
            <w:r w:rsidRPr="005D35EE">
              <w:rPr>
                <w:rFonts w:ascii="Arial" w:hAnsi="Arial" w:cs="Arial"/>
              </w:rPr>
              <w:lastRenderedPageBreak/>
              <w:t xml:space="preserve">At </w:t>
            </w:r>
            <w:r>
              <w:rPr>
                <w:rFonts w:ascii="Arial" w:hAnsi="Arial" w:cs="Arial"/>
              </w:rPr>
              <w:t>Roby Park,</w:t>
            </w:r>
            <w:r w:rsidRPr="005D35EE">
              <w:rPr>
                <w:rFonts w:ascii="Arial" w:hAnsi="Arial" w:cs="Arial"/>
              </w:rPr>
              <w:t xml:space="preserve"> every child has the chance to access enriching experiences, through a variety of ways. We plan for our lessons to be broad and enriching. In addition to this, we organise special events, visitors, off-curriculum days, and family events to enrich our pupils’ lives and chall</w:t>
            </w:r>
            <w:r>
              <w:rPr>
                <w:rFonts w:ascii="Arial" w:hAnsi="Arial" w:cs="Arial"/>
              </w:rPr>
              <w:t>enge them to aspire to be people</w:t>
            </w:r>
            <w:r w:rsidRPr="005D35EE">
              <w:rPr>
                <w:rFonts w:ascii="Arial" w:hAnsi="Arial" w:cs="Arial"/>
              </w:rPr>
              <w:t xml:space="preserve"> who leave a mark on the world.</w:t>
            </w:r>
            <w:r>
              <w:rPr>
                <w:rFonts w:ascii="Arial" w:hAnsi="Arial" w:cs="Arial"/>
              </w:rPr>
              <w:t xml:space="preserve"> Opportunities within the </w:t>
            </w:r>
            <w:r w:rsidR="00FC4C27">
              <w:rPr>
                <w:rFonts w:ascii="Arial" w:hAnsi="Arial" w:cs="Arial"/>
              </w:rPr>
              <w:t>English</w:t>
            </w:r>
            <w:r>
              <w:rPr>
                <w:rFonts w:ascii="Arial" w:hAnsi="Arial" w:cs="Arial"/>
              </w:rPr>
              <w:t xml:space="preserve"> curriculum are:</w:t>
            </w:r>
            <w:r w:rsidR="00672352">
              <w:rPr>
                <w:rFonts w:ascii="Arial" w:hAnsi="Arial" w:cs="Arial"/>
              </w:rPr>
              <w:t xml:space="preserve"> W</w:t>
            </w:r>
            <w:r w:rsidR="00AE559A">
              <w:rPr>
                <w:rFonts w:ascii="Arial" w:hAnsi="Arial" w:cs="Arial"/>
              </w:rPr>
              <w:t>orld Book Day, Shakespeare Week</w:t>
            </w:r>
            <w:r w:rsidR="003D01C9">
              <w:rPr>
                <w:rFonts w:ascii="Arial" w:hAnsi="Arial" w:cs="Arial"/>
              </w:rPr>
              <w:t xml:space="preserve">, World </w:t>
            </w:r>
            <w:r w:rsidR="00672352">
              <w:rPr>
                <w:rFonts w:ascii="Arial" w:hAnsi="Arial" w:cs="Arial"/>
              </w:rPr>
              <w:t>Poetry Day</w:t>
            </w:r>
            <w:r w:rsidR="003D01C9">
              <w:rPr>
                <w:rFonts w:ascii="Arial" w:hAnsi="Arial" w:cs="Arial"/>
              </w:rPr>
              <w:t xml:space="preserve"> and parent workshops.</w:t>
            </w:r>
          </w:p>
          <w:p w14:paraId="51F73404" w14:textId="2BC7794A" w:rsidR="00537219" w:rsidRDefault="00537219" w:rsidP="003D01C9">
            <w:pPr>
              <w:rPr>
                <w:rFonts w:ascii="Arial" w:hAnsi="Arial" w:cs="Arial"/>
              </w:rPr>
            </w:pPr>
          </w:p>
        </w:tc>
      </w:tr>
      <w:tr w:rsidR="0071630C" w14:paraId="450C35BF" w14:textId="77777777" w:rsidTr="00BF2E81">
        <w:trPr>
          <w:jc w:val="center"/>
        </w:trPr>
        <w:tc>
          <w:tcPr>
            <w:tcW w:w="10456" w:type="dxa"/>
            <w:shd w:val="clear" w:color="auto" w:fill="990033"/>
          </w:tcPr>
          <w:p w14:paraId="1726C2CF" w14:textId="48C4F865" w:rsidR="0071630C" w:rsidRPr="00FF5394" w:rsidRDefault="0071630C" w:rsidP="00084B38">
            <w:pPr>
              <w:jc w:val="center"/>
              <w:rPr>
                <w:rFonts w:ascii="Arial" w:hAnsi="Arial" w:cs="Arial"/>
                <w:b/>
                <w:bCs/>
              </w:rPr>
            </w:pPr>
            <w:r>
              <w:rPr>
                <w:rFonts w:ascii="Arial" w:hAnsi="Arial" w:cs="Arial"/>
                <w:b/>
                <w:bCs/>
              </w:rPr>
              <w:lastRenderedPageBreak/>
              <w:t>Community Links</w:t>
            </w:r>
          </w:p>
        </w:tc>
      </w:tr>
      <w:tr w:rsidR="0071630C" w14:paraId="672C0539" w14:textId="77777777" w:rsidTr="00BF2E81">
        <w:trPr>
          <w:jc w:val="center"/>
        </w:trPr>
        <w:tc>
          <w:tcPr>
            <w:tcW w:w="10456" w:type="dxa"/>
          </w:tcPr>
          <w:p w14:paraId="46877D19" w14:textId="77777777" w:rsidR="00537219" w:rsidRDefault="00537219" w:rsidP="007737C8">
            <w:pPr>
              <w:rPr>
                <w:rFonts w:ascii="Arial" w:hAnsi="Arial" w:cs="Arial"/>
              </w:rPr>
            </w:pPr>
          </w:p>
          <w:p w14:paraId="1ABDB5EE" w14:textId="77777777" w:rsidR="00537219" w:rsidRDefault="005C67A4" w:rsidP="005100F9">
            <w:pPr>
              <w:jc w:val="both"/>
              <w:rPr>
                <w:rFonts w:ascii="Arial" w:hAnsi="Arial" w:cs="Arial"/>
              </w:rPr>
            </w:pPr>
            <w:r w:rsidRPr="005C67A4">
              <w:rPr>
                <w:rFonts w:ascii="Arial" w:hAnsi="Arial" w:cs="Arial"/>
              </w:rPr>
              <w:t>Involving parents in their children’s education helps to remove many misunderstandings and ambiguities about daily life in school.</w:t>
            </w:r>
            <w:r w:rsidR="007737C8">
              <w:rPr>
                <w:rFonts w:ascii="Arial" w:hAnsi="Arial" w:cs="Arial"/>
              </w:rPr>
              <w:t xml:space="preserve"> Parents are regularly invited into school for ‘Come and See’ workshops whereby they receive information relating to the focus and then witness learning and strategies first hand within the class room. </w:t>
            </w:r>
            <w:r w:rsidR="007737C8" w:rsidRPr="007737C8">
              <w:rPr>
                <w:rFonts w:ascii="Arial" w:hAnsi="Arial" w:cs="Arial"/>
              </w:rPr>
              <w:t xml:space="preserve">We work closely with a </w:t>
            </w:r>
            <w:r w:rsidR="007737C8">
              <w:rPr>
                <w:rFonts w:ascii="Arial" w:hAnsi="Arial" w:cs="Arial"/>
              </w:rPr>
              <w:t>book fair</w:t>
            </w:r>
            <w:r w:rsidR="007737C8" w:rsidRPr="007737C8">
              <w:rPr>
                <w:rFonts w:ascii="Arial" w:hAnsi="Arial" w:cs="Arial"/>
              </w:rPr>
              <w:t xml:space="preserve"> in raising the profile of </w:t>
            </w:r>
            <w:r w:rsidR="00FC4C27">
              <w:rPr>
                <w:rFonts w:ascii="Arial" w:hAnsi="Arial" w:cs="Arial"/>
              </w:rPr>
              <w:t>Reading</w:t>
            </w:r>
            <w:r w:rsidR="007737C8" w:rsidRPr="007737C8">
              <w:rPr>
                <w:rFonts w:ascii="Arial" w:hAnsi="Arial" w:cs="Arial"/>
              </w:rPr>
              <w:t xml:space="preserve"> to ensure we share the importance of </w:t>
            </w:r>
            <w:r w:rsidR="00FC4C27">
              <w:rPr>
                <w:rFonts w:ascii="Arial" w:hAnsi="Arial" w:cs="Arial"/>
              </w:rPr>
              <w:t>Reading</w:t>
            </w:r>
            <w:r w:rsidR="007737C8" w:rsidRPr="007737C8">
              <w:rPr>
                <w:rFonts w:ascii="Arial" w:hAnsi="Arial" w:cs="Arial"/>
              </w:rPr>
              <w:t xml:space="preserve"> with our parents, carers and wider community.</w:t>
            </w:r>
          </w:p>
          <w:p w14:paraId="0076C339" w14:textId="28BDF71C" w:rsidR="00162DA5" w:rsidRDefault="00162DA5" w:rsidP="005100F9">
            <w:pPr>
              <w:jc w:val="both"/>
              <w:rPr>
                <w:rFonts w:ascii="Arial" w:hAnsi="Arial" w:cs="Arial"/>
              </w:rPr>
            </w:pPr>
          </w:p>
        </w:tc>
      </w:tr>
      <w:tr w:rsidR="0071630C" w14:paraId="5B8FD287" w14:textId="77777777" w:rsidTr="00BF2E81">
        <w:trPr>
          <w:jc w:val="center"/>
        </w:trPr>
        <w:tc>
          <w:tcPr>
            <w:tcW w:w="10456" w:type="dxa"/>
            <w:shd w:val="clear" w:color="auto" w:fill="990033"/>
          </w:tcPr>
          <w:p w14:paraId="1ED1394C" w14:textId="1272FFA3" w:rsidR="0071630C" w:rsidRPr="00FF5394" w:rsidRDefault="00D46D36" w:rsidP="00084B38">
            <w:pPr>
              <w:jc w:val="center"/>
              <w:rPr>
                <w:rFonts w:ascii="Arial" w:hAnsi="Arial" w:cs="Arial"/>
                <w:b/>
                <w:bCs/>
              </w:rPr>
            </w:pPr>
            <w:r>
              <w:rPr>
                <w:rFonts w:ascii="Arial" w:hAnsi="Arial" w:cs="Arial"/>
                <w:b/>
                <w:bCs/>
              </w:rPr>
              <w:t>Wellbeing</w:t>
            </w:r>
          </w:p>
        </w:tc>
      </w:tr>
      <w:tr w:rsidR="0071630C" w14:paraId="21799ABF" w14:textId="77777777" w:rsidTr="00BF2E81">
        <w:trPr>
          <w:jc w:val="center"/>
        </w:trPr>
        <w:tc>
          <w:tcPr>
            <w:tcW w:w="10456" w:type="dxa"/>
          </w:tcPr>
          <w:p w14:paraId="115A8D72" w14:textId="77777777" w:rsidR="00537219" w:rsidRDefault="00537219" w:rsidP="00D46D36">
            <w:pPr>
              <w:jc w:val="both"/>
              <w:rPr>
                <w:rFonts w:ascii="Arial" w:hAnsi="Arial" w:cs="Arial"/>
              </w:rPr>
            </w:pPr>
          </w:p>
          <w:p w14:paraId="236BB506" w14:textId="56D70152" w:rsidR="00D46D36" w:rsidRDefault="00D46D36" w:rsidP="00D46D36">
            <w:pPr>
              <w:jc w:val="both"/>
              <w:rPr>
                <w:rFonts w:ascii="Arial" w:hAnsi="Arial" w:cs="Arial"/>
              </w:rPr>
            </w:pPr>
            <w:r w:rsidRPr="00DF7C78">
              <w:rPr>
                <w:rFonts w:ascii="Arial" w:hAnsi="Arial" w:cs="Arial"/>
              </w:rPr>
              <w:t xml:space="preserve">At Roby Park, we are committed to supporting the positive mental health and wellbeing of our whole school community (children, staff, parents and carers). We recognise that mental health and emotional wellbeing is just as important to our lives as our physical health. </w:t>
            </w:r>
          </w:p>
          <w:p w14:paraId="760C5FF9" w14:textId="77777777" w:rsidR="00D46D36" w:rsidRDefault="00D46D36" w:rsidP="00D46D36">
            <w:pPr>
              <w:jc w:val="both"/>
              <w:rPr>
                <w:rFonts w:ascii="Arial" w:hAnsi="Arial" w:cs="Arial"/>
              </w:rPr>
            </w:pPr>
          </w:p>
          <w:p w14:paraId="53CAC785" w14:textId="77777777" w:rsidR="00D46D36" w:rsidRDefault="00D46D36" w:rsidP="00D46D36">
            <w:pPr>
              <w:jc w:val="both"/>
              <w:rPr>
                <w:rFonts w:ascii="Arial" w:hAnsi="Arial" w:cs="Arial"/>
              </w:rPr>
            </w:pPr>
            <w:r w:rsidRPr="00DF7C78">
              <w:rPr>
                <w:rFonts w:ascii="Arial" w:hAnsi="Arial" w:cs="Arial"/>
              </w:rPr>
              <w:t>At Roby Park, we endeavour to ensure that children are able to manage times of change and stress. We ensure that children learn about what they can do to maintain positive mental health, what affects their mental health, how they can help reduce the stigma surrounding mental health issues, and where they can go if they need help and support.</w:t>
            </w:r>
            <w:r>
              <w:rPr>
                <w:rFonts w:ascii="Arial" w:hAnsi="Arial" w:cs="Arial"/>
              </w:rPr>
              <w:t xml:space="preserve"> The promotion of positive wellbeing is woven throughout our curriculum.</w:t>
            </w:r>
          </w:p>
          <w:p w14:paraId="378C6E8B" w14:textId="2CE9E10F" w:rsidR="0071630C" w:rsidRDefault="0071630C" w:rsidP="003D01C9">
            <w:pPr>
              <w:rPr>
                <w:rFonts w:ascii="Arial" w:hAnsi="Arial" w:cs="Arial"/>
              </w:rPr>
            </w:pPr>
          </w:p>
        </w:tc>
      </w:tr>
    </w:tbl>
    <w:p w14:paraId="04FACC9A" w14:textId="77777777" w:rsidR="0071630C" w:rsidRDefault="0071630C" w:rsidP="0071630C">
      <w:pPr>
        <w:rPr>
          <w:rFonts w:ascii="Arial" w:hAnsi="Arial" w:cs="Arial"/>
        </w:rPr>
      </w:pPr>
    </w:p>
    <w:p w14:paraId="7C911000" w14:textId="156EF3C2" w:rsidR="0071630C" w:rsidRPr="0071630C" w:rsidRDefault="0071630C" w:rsidP="0071630C">
      <w:pPr>
        <w:tabs>
          <w:tab w:val="left" w:pos="2412"/>
        </w:tabs>
        <w:jc w:val="center"/>
        <w:rPr>
          <w:rFonts w:ascii="Arial" w:hAnsi="Arial" w:cs="Arial"/>
          <w:b/>
          <w:bCs/>
        </w:rPr>
      </w:pPr>
      <w:r w:rsidRPr="0071630C">
        <w:rPr>
          <w:rFonts w:ascii="Arial" w:hAnsi="Arial" w:cs="Arial"/>
          <w:b/>
          <w:bCs/>
        </w:rPr>
        <w:t>IMPACT</w:t>
      </w:r>
    </w:p>
    <w:p w14:paraId="5C8A23CE" w14:textId="3A8C76DE" w:rsidR="0071630C" w:rsidRDefault="0071630C" w:rsidP="0071630C">
      <w:pPr>
        <w:tabs>
          <w:tab w:val="left" w:pos="2412"/>
        </w:tabs>
        <w:jc w:val="center"/>
        <w:rPr>
          <w:rFonts w:ascii="Arial" w:hAnsi="Arial" w:cs="Arial"/>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BC2809" w14:paraId="18355FE7" w14:textId="77777777" w:rsidTr="00BF2E81">
        <w:trPr>
          <w:jc w:val="center"/>
        </w:trPr>
        <w:tc>
          <w:tcPr>
            <w:tcW w:w="10456" w:type="dxa"/>
            <w:shd w:val="clear" w:color="auto" w:fill="990033"/>
          </w:tcPr>
          <w:p w14:paraId="0DE7FF2F" w14:textId="5EC49B9E" w:rsidR="00BC2809" w:rsidRDefault="00BC2809" w:rsidP="00084B38">
            <w:pPr>
              <w:jc w:val="center"/>
              <w:rPr>
                <w:rFonts w:ascii="Arial" w:hAnsi="Arial" w:cs="Arial"/>
                <w:b/>
                <w:bCs/>
              </w:rPr>
            </w:pPr>
            <w:r>
              <w:rPr>
                <w:rFonts w:ascii="Arial" w:hAnsi="Arial" w:cs="Arial"/>
                <w:b/>
                <w:bCs/>
              </w:rPr>
              <w:t>Impact</w:t>
            </w:r>
          </w:p>
        </w:tc>
      </w:tr>
      <w:tr w:rsidR="00BC2809" w14:paraId="3FD1DFD5" w14:textId="77777777" w:rsidTr="00BF2E81">
        <w:trPr>
          <w:jc w:val="center"/>
        </w:trPr>
        <w:tc>
          <w:tcPr>
            <w:tcW w:w="10456" w:type="dxa"/>
          </w:tcPr>
          <w:p w14:paraId="0D022397" w14:textId="77777777" w:rsidR="00537219" w:rsidRDefault="00537219" w:rsidP="00BC2809">
            <w:pPr>
              <w:jc w:val="both"/>
              <w:rPr>
                <w:rFonts w:ascii="Arial" w:hAnsi="Arial" w:cs="Arial"/>
                <w:bCs/>
              </w:rPr>
            </w:pPr>
          </w:p>
          <w:p w14:paraId="3792D4AA" w14:textId="59F0FC0B" w:rsidR="00BC2809" w:rsidRPr="009823C2" w:rsidRDefault="00BC2809" w:rsidP="00BC2809">
            <w:pPr>
              <w:jc w:val="both"/>
              <w:rPr>
                <w:rFonts w:ascii="Arial" w:hAnsi="Arial" w:cs="Arial"/>
                <w:bCs/>
              </w:rPr>
            </w:pPr>
            <w:r w:rsidRPr="009823C2">
              <w:rPr>
                <w:rFonts w:ascii="Arial" w:hAnsi="Arial" w:cs="Arial"/>
                <w:bCs/>
              </w:rPr>
              <w:t>The innovative practice across the school provides a strong foundation and opportunities for children to collaborate and develop social skills both indoors and out. This curriculum design ensures that the needs of individual and small groups of children can be met within the environment of high quality first wave teaching, supported by targeted, proven interventions where appropriate. In this way it can be seen to impact in a very positive way on children’s outcomes.</w:t>
            </w:r>
          </w:p>
          <w:p w14:paraId="16F5568D" w14:textId="77777777" w:rsidR="00BC2809" w:rsidRPr="009823C2" w:rsidRDefault="00BC2809" w:rsidP="00BC2809">
            <w:pPr>
              <w:jc w:val="both"/>
              <w:rPr>
                <w:rFonts w:ascii="Arial" w:hAnsi="Arial" w:cs="Arial"/>
                <w:bCs/>
              </w:rPr>
            </w:pPr>
          </w:p>
          <w:p w14:paraId="5D061C10" w14:textId="5913E417" w:rsidR="00BC2809" w:rsidRPr="009823C2" w:rsidRDefault="00BC2809" w:rsidP="00BC2809">
            <w:pPr>
              <w:jc w:val="both"/>
              <w:rPr>
                <w:rFonts w:ascii="Arial" w:hAnsi="Arial" w:cs="Arial"/>
                <w:bCs/>
              </w:rPr>
            </w:pPr>
            <w:r w:rsidRPr="009823C2">
              <w:rPr>
                <w:rFonts w:ascii="Arial" w:hAnsi="Arial" w:cs="Arial"/>
                <w:bCs/>
              </w:rPr>
              <w:t xml:space="preserve">Enjoyment of the curriculum promotes achievement, confidence and good behaviour. Children feel safe to try new things. High quality visits and visitors to the school enhance the curriculum and provide opportunities for </w:t>
            </w:r>
            <w:r w:rsidR="00FC4C27">
              <w:rPr>
                <w:rFonts w:ascii="Arial" w:hAnsi="Arial" w:cs="Arial"/>
                <w:bCs/>
              </w:rPr>
              <w:t>Writing</w:t>
            </w:r>
            <w:r w:rsidRPr="009823C2">
              <w:rPr>
                <w:rFonts w:ascii="Arial" w:hAnsi="Arial" w:cs="Arial"/>
                <w:bCs/>
              </w:rPr>
              <w:t xml:space="preserve"> for a purpose.</w:t>
            </w:r>
          </w:p>
          <w:p w14:paraId="4E6F7E88" w14:textId="77777777" w:rsidR="00BC2809" w:rsidRPr="009823C2" w:rsidRDefault="00BC2809" w:rsidP="00BC2809">
            <w:pPr>
              <w:jc w:val="both"/>
              <w:rPr>
                <w:rFonts w:ascii="Arial" w:hAnsi="Arial" w:cs="Arial"/>
                <w:bCs/>
              </w:rPr>
            </w:pPr>
          </w:p>
          <w:p w14:paraId="1F07F53D" w14:textId="77777777" w:rsidR="00BC2809" w:rsidRDefault="00BC2809" w:rsidP="00BC2809">
            <w:pPr>
              <w:jc w:val="both"/>
              <w:rPr>
                <w:rFonts w:ascii="Arial" w:hAnsi="Arial" w:cs="Arial"/>
                <w:b/>
                <w:bCs/>
              </w:rPr>
            </w:pPr>
            <w:r w:rsidRPr="009823C2">
              <w:rPr>
                <w:rFonts w:ascii="Arial" w:hAnsi="Arial" w:cs="Arial"/>
                <w:bCs/>
              </w:rPr>
              <w:t>Children have opportunities to share their learning with each other, their parents and carers and other learners through school-based and external exhibitions, performances, competitions and events involving other schools. Developing their independence and motivation as learners and their sense of responsibility as future citizens is at the heart of all our teaching and learning</w:t>
            </w:r>
            <w:r w:rsidRPr="009823C2">
              <w:rPr>
                <w:rFonts w:ascii="Arial" w:hAnsi="Arial" w:cs="Arial"/>
                <w:b/>
                <w:bCs/>
              </w:rPr>
              <w:t>.</w:t>
            </w:r>
          </w:p>
          <w:p w14:paraId="62261A95" w14:textId="77777777" w:rsidR="00537219" w:rsidRDefault="00537219" w:rsidP="00BC2809">
            <w:pPr>
              <w:jc w:val="both"/>
              <w:rPr>
                <w:rFonts w:ascii="Arial" w:hAnsi="Arial" w:cs="Arial"/>
                <w:b/>
                <w:bCs/>
              </w:rPr>
            </w:pPr>
          </w:p>
          <w:p w14:paraId="11C1D389" w14:textId="459F91BB" w:rsidR="00AE559A" w:rsidRPr="00AE559A" w:rsidRDefault="00AE559A" w:rsidP="00AE559A">
            <w:pPr>
              <w:jc w:val="both"/>
              <w:rPr>
                <w:rFonts w:ascii="Arial" w:hAnsi="Arial" w:cs="Arial"/>
                <w:bCs/>
              </w:rPr>
            </w:pPr>
            <w:r w:rsidRPr="00AE559A">
              <w:rPr>
                <w:rFonts w:ascii="Arial" w:hAnsi="Arial" w:cs="Arial"/>
                <w:bCs/>
              </w:rPr>
              <w:t>As a result</w:t>
            </w:r>
            <w:r>
              <w:rPr>
                <w:rFonts w:ascii="Arial" w:hAnsi="Arial" w:cs="Arial"/>
                <w:bCs/>
              </w:rPr>
              <w:t>,</w:t>
            </w:r>
            <w:r w:rsidRPr="00AE559A">
              <w:rPr>
                <w:rFonts w:ascii="Arial" w:hAnsi="Arial" w:cs="Arial"/>
                <w:bCs/>
              </w:rPr>
              <w:t xml:space="preserve"> we have a community of enthusiastic readers and writers who enjoy showcasing</w:t>
            </w:r>
          </w:p>
          <w:p w14:paraId="467EC1DF" w14:textId="19D30009" w:rsidR="00AE559A" w:rsidRPr="00AE559A" w:rsidRDefault="00AE559A" w:rsidP="00AE559A">
            <w:pPr>
              <w:jc w:val="both"/>
              <w:rPr>
                <w:rFonts w:ascii="Arial" w:hAnsi="Arial" w:cs="Arial"/>
                <w:bCs/>
              </w:rPr>
            </w:pPr>
            <w:r w:rsidRPr="00AE559A">
              <w:rPr>
                <w:rFonts w:ascii="Arial" w:hAnsi="Arial" w:cs="Arial"/>
                <w:bCs/>
              </w:rPr>
              <w:t>their developing literacy knowledge and skills. They are c</w:t>
            </w:r>
            <w:r>
              <w:rPr>
                <w:rFonts w:ascii="Arial" w:hAnsi="Arial" w:cs="Arial"/>
                <w:bCs/>
              </w:rPr>
              <w:t xml:space="preserve">onfident to take risks in their </w:t>
            </w:r>
            <w:r w:rsidRPr="00AE559A">
              <w:rPr>
                <w:rFonts w:ascii="Arial" w:hAnsi="Arial" w:cs="Arial"/>
                <w:bCs/>
              </w:rPr>
              <w:t xml:space="preserve">reading and writing, and love to discuss and share their ideas. </w:t>
            </w:r>
          </w:p>
          <w:p w14:paraId="215B1F70" w14:textId="6AD69E2B" w:rsidR="00AE559A" w:rsidRDefault="00AE559A" w:rsidP="00BC2809">
            <w:pPr>
              <w:jc w:val="both"/>
              <w:rPr>
                <w:rFonts w:ascii="Arial" w:hAnsi="Arial" w:cs="Arial"/>
                <w:b/>
                <w:bCs/>
              </w:rPr>
            </w:pPr>
          </w:p>
        </w:tc>
      </w:tr>
      <w:tr w:rsidR="0071630C" w14:paraId="2F5251F5" w14:textId="77777777" w:rsidTr="00BF2E81">
        <w:trPr>
          <w:jc w:val="center"/>
        </w:trPr>
        <w:tc>
          <w:tcPr>
            <w:tcW w:w="10456" w:type="dxa"/>
            <w:shd w:val="clear" w:color="auto" w:fill="990033"/>
          </w:tcPr>
          <w:p w14:paraId="06EF8F1F" w14:textId="2189E61C" w:rsidR="0071630C" w:rsidRPr="00FF5394" w:rsidRDefault="0071630C" w:rsidP="00084B38">
            <w:pPr>
              <w:jc w:val="center"/>
              <w:rPr>
                <w:rFonts w:ascii="Arial" w:hAnsi="Arial" w:cs="Arial"/>
                <w:b/>
                <w:bCs/>
              </w:rPr>
            </w:pPr>
            <w:r>
              <w:rPr>
                <w:rFonts w:ascii="Arial" w:hAnsi="Arial" w:cs="Arial"/>
                <w:b/>
                <w:bCs/>
              </w:rPr>
              <w:lastRenderedPageBreak/>
              <w:t>Monitoring and Evaluation</w:t>
            </w:r>
          </w:p>
        </w:tc>
      </w:tr>
      <w:tr w:rsidR="0071630C" w14:paraId="3333E232" w14:textId="77777777" w:rsidTr="00BF2E81">
        <w:trPr>
          <w:jc w:val="center"/>
        </w:trPr>
        <w:tc>
          <w:tcPr>
            <w:tcW w:w="10456" w:type="dxa"/>
          </w:tcPr>
          <w:p w14:paraId="15E12672" w14:textId="36311264" w:rsidR="00D46D36" w:rsidRDefault="00D46D36" w:rsidP="008451A7">
            <w:pPr>
              <w:rPr>
                <w:rFonts w:ascii="Arial" w:hAnsi="Arial" w:cs="Arial"/>
              </w:rPr>
            </w:pPr>
          </w:p>
          <w:p w14:paraId="798CAC77" w14:textId="77777777" w:rsidR="00D46D36" w:rsidRDefault="00D46D36" w:rsidP="00D46D36">
            <w:pPr>
              <w:jc w:val="both"/>
              <w:rPr>
                <w:rFonts w:ascii="Arial" w:hAnsi="Arial" w:cs="Arial"/>
              </w:rPr>
            </w:pPr>
            <w:r>
              <w:rPr>
                <w:rFonts w:ascii="Arial" w:hAnsi="Arial" w:cs="Arial"/>
              </w:rPr>
              <w:t>Subject leads play an active role in the school self-evaluation cycle and throughout the year they will participate in:</w:t>
            </w:r>
          </w:p>
          <w:p w14:paraId="24C15542" w14:textId="77777777" w:rsidR="00D46D36" w:rsidRDefault="00D46D36" w:rsidP="00D46D36">
            <w:pPr>
              <w:pStyle w:val="ListParagraph"/>
              <w:numPr>
                <w:ilvl w:val="0"/>
                <w:numId w:val="37"/>
              </w:numPr>
              <w:jc w:val="both"/>
              <w:rPr>
                <w:rFonts w:ascii="Arial" w:hAnsi="Arial" w:cs="Arial"/>
              </w:rPr>
            </w:pPr>
            <w:r>
              <w:rPr>
                <w:rFonts w:ascii="Arial" w:hAnsi="Arial" w:cs="Arial"/>
              </w:rPr>
              <w:t>Ensure there is clear progression throughout the school</w:t>
            </w:r>
          </w:p>
          <w:p w14:paraId="27F07A8D" w14:textId="77777777" w:rsidR="00D46D36" w:rsidRDefault="00D46D36" w:rsidP="00D46D36">
            <w:pPr>
              <w:pStyle w:val="ListParagraph"/>
              <w:numPr>
                <w:ilvl w:val="0"/>
                <w:numId w:val="37"/>
              </w:numPr>
              <w:jc w:val="both"/>
              <w:rPr>
                <w:rFonts w:ascii="Arial" w:hAnsi="Arial" w:cs="Arial"/>
              </w:rPr>
            </w:pPr>
            <w:r>
              <w:rPr>
                <w:rFonts w:ascii="Arial" w:hAnsi="Arial" w:cs="Arial"/>
              </w:rPr>
              <w:t>Creation of termly data reports</w:t>
            </w:r>
          </w:p>
          <w:p w14:paraId="4F9A4831" w14:textId="77777777" w:rsidR="00D46D36" w:rsidRDefault="00D46D36" w:rsidP="00D46D36">
            <w:pPr>
              <w:pStyle w:val="ListParagraph"/>
              <w:numPr>
                <w:ilvl w:val="0"/>
                <w:numId w:val="37"/>
              </w:numPr>
              <w:jc w:val="both"/>
              <w:rPr>
                <w:rFonts w:ascii="Arial" w:hAnsi="Arial" w:cs="Arial"/>
              </w:rPr>
            </w:pPr>
            <w:r>
              <w:rPr>
                <w:rFonts w:ascii="Arial" w:hAnsi="Arial" w:cs="Arial"/>
              </w:rPr>
              <w:t>Reporting to SLT &amp; Governors</w:t>
            </w:r>
          </w:p>
          <w:p w14:paraId="6CD058E3" w14:textId="77777777" w:rsidR="00D46D36" w:rsidRDefault="00D46D36" w:rsidP="00D46D36">
            <w:pPr>
              <w:pStyle w:val="ListParagraph"/>
              <w:numPr>
                <w:ilvl w:val="0"/>
                <w:numId w:val="37"/>
              </w:numPr>
              <w:jc w:val="both"/>
              <w:rPr>
                <w:rFonts w:ascii="Arial" w:hAnsi="Arial" w:cs="Arial"/>
              </w:rPr>
            </w:pPr>
            <w:r>
              <w:rPr>
                <w:rFonts w:ascii="Arial" w:hAnsi="Arial" w:cs="Arial"/>
              </w:rPr>
              <w:t>Pupil voice</w:t>
            </w:r>
          </w:p>
          <w:p w14:paraId="0FEEFB8C" w14:textId="77777777" w:rsidR="00D46D36" w:rsidRDefault="00D46D36" w:rsidP="00D46D36">
            <w:pPr>
              <w:pStyle w:val="ListParagraph"/>
              <w:numPr>
                <w:ilvl w:val="0"/>
                <w:numId w:val="37"/>
              </w:numPr>
              <w:jc w:val="both"/>
              <w:rPr>
                <w:rFonts w:ascii="Arial" w:hAnsi="Arial" w:cs="Arial"/>
              </w:rPr>
            </w:pPr>
            <w:r>
              <w:rPr>
                <w:rFonts w:ascii="Arial" w:hAnsi="Arial" w:cs="Arial"/>
              </w:rPr>
              <w:t>Work samples</w:t>
            </w:r>
          </w:p>
          <w:p w14:paraId="5E34DFBB" w14:textId="77777777" w:rsidR="00D46D36" w:rsidRDefault="00D46D36" w:rsidP="00D46D36">
            <w:pPr>
              <w:pStyle w:val="ListParagraph"/>
              <w:numPr>
                <w:ilvl w:val="0"/>
                <w:numId w:val="37"/>
              </w:numPr>
              <w:jc w:val="both"/>
              <w:rPr>
                <w:rFonts w:ascii="Arial" w:hAnsi="Arial" w:cs="Arial"/>
              </w:rPr>
            </w:pPr>
            <w:r>
              <w:rPr>
                <w:rFonts w:ascii="Arial" w:hAnsi="Arial" w:cs="Arial"/>
              </w:rPr>
              <w:t>Learning exploration blinks</w:t>
            </w:r>
          </w:p>
          <w:p w14:paraId="2D77F9C7" w14:textId="77777777" w:rsidR="00D46D36" w:rsidRDefault="00D46D36" w:rsidP="00D46D36">
            <w:pPr>
              <w:pStyle w:val="ListParagraph"/>
              <w:numPr>
                <w:ilvl w:val="0"/>
                <w:numId w:val="37"/>
              </w:numPr>
              <w:jc w:val="both"/>
              <w:rPr>
                <w:rFonts w:ascii="Arial" w:hAnsi="Arial" w:cs="Arial"/>
              </w:rPr>
            </w:pPr>
            <w:r>
              <w:rPr>
                <w:rFonts w:ascii="Arial" w:hAnsi="Arial" w:cs="Arial"/>
              </w:rPr>
              <w:t>Developing cultural capital opportunities and events</w:t>
            </w:r>
          </w:p>
          <w:p w14:paraId="6EB60FE5" w14:textId="77777777" w:rsidR="00D46D36" w:rsidRDefault="00D46D36" w:rsidP="00D46D36">
            <w:pPr>
              <w:pStyle w:val="ListParagraph"/>
              <w:numPr>
                <w:ilvl w:val="0"/>
                <w:numId w:val="36"/>
              </w:numPr>
              <w:jc w:val="both"/>
              <w:rPr>
                <w:rFonts w:ascii="Arial" w:hAnsi="Arial" w:cs="Arial"/>
              </w:rPr>
            </w:pPr>
            <w:r>
              <w:rPr>
                <w:rFonts w:ascii="Arial" w:hAnsi="Arial" w:cs="Arial"/>
              </w:rPr>
              <w:t xml:space="preserve">Identify any training needs and </w:t>
            </w:r>
            <w:r w:rsidRPr="00BB7F18">
              <w:rPr>
                <w:rFonts w:ascii="Arial" w:hAnsi="Arial" w:cs="Arial"/>
              </w:rPr>
              <w:t>offer extra support and guidance to staff when it is appropriate</w:t>
            </w:r>
          </w:p>
          <w:p w14:paraId="598CC4C4" w14:textId="77777777" w:rsidR="00D46D36" w:rsidRDefault="00D46D36" w:rsidP="00D46D36">
            <w:pPr>
              <w:pStyle w:val="ListParagraph"/>
              <w:numPr>
                <w:ilvl w:val="0"/>
                <w:numId w:val="36"/>
              </w:numPr>
              <w:jc w:val="both"/>
              <w:rPr>
                <w:rFonts w:ascii="Arial" w:hAnsi="Arial" w:cs="Arial"/>
              </w:rPr>
            </w:pPr>
            <w:r w:rsidRPr="00BB7F18">
              <w:rPr>
                <w:rFonts w:ascii="Arial" w:hAnsi="Arial" w:cs="Arial"/>
              </w:rPr>
              <w:t>Ensure that there are suitable resources to help with</w:t>
            </w:r>
            <w:r>
              <w:rPr>
                <w:rFonts w:ascii="Arial" w:hAnsi="Arial" w:cs="Arial"/>
              </w:rPr>
              <w:t xml:space="preserve"> the teaching and learning of their subject</w:t>
            </w:r>
          </w:p>
          <w:p w14:paraId="041EF89A" w14:textId="1E184CF8" w:rsidR="00162DA5" w:rsidRDefault="00162DA5" w:rsidP="008451A7">
            <w:pPr>
              <w:rPr>
                <w:rFonts w:ascii="Arial" w:hAnsi="Arial" w:cs="Arial"/>
              </w:rPr>
            </w:pPr>
          </w:p>
        </w:tc>
      </w:tr>
      <w:tr w:rsidR="0071630C" w14:paraId="134302A1" w14:textId="77777777" w:rsidTr="00BF2E81">
        <w:trPr>
          <w:jc w:val="center"/>
        </w:trPr>
        <w:tc>
          <w:tcPr>
            <w:tcW w:w="10456" w:type="dxa"/>
            <w:shd w:val="clear" w:color="auto" w:fill="990033"/>
          </w:tcPr>
          <w:p w14:paraId="68795F1E" w14:textId="537FBBB7" w:rsidR="0071630C" w:rsidRPr="00FF5394" w:rsidRDefault="0071630C" w:rsidP="00084B38">
            <w:pPr>
              <w:jc w:val="center"/>
              <w:rPr>
                <w:rFonts w:ascii="Arial" w:hAnsi="Arial" w:cs="Arial"/>
                <w:b/>
                <w:bCs/>
              </w:rPr>
            </w:pPr>
            <w:r>
              <w:rPr>
                <w:rFonts w:ascii="Arial" w:hAnsi="Arial" w:cs="Arial"/>
                <w:b/>
                <w:bCs/>
              </w:rPr>
              <w:t>Review Date</w:t>
            </w:r>
          </w:p>
        </w:tc>
      </w:tr>
      <w:tr w:rsidR="0071630C" w14:paraId="05514A87" w14:textId="77777777" w:rsidTr="00BF2E81">
        <w:trPr>
          <w:jc w:val="center"/>
        </w:trPr>
        <w:tc>
          <w:tcPr>
            <w:tcW w:w="10456" w:type="dxa"/>
          </w:tcPr>
          <w:p w14:paraId="5A4AD437" w14:textId="77777777" w:rsidR="0071630C" w:rsidRDefault="0071630C" w:rsidP="00537219">
            <w:pPr>
              <w:jc w:val="both"/>
              <w:rPr>
                <w:rFonts w:ascii="Arial" w:hAnsi="Arial" w:cs="Arial"/>
              </w:rPr>
            </w:pPr>
          </w:p>
          <w:p w14:paraId="03BC2C88" w14:textId="6C1B8348" w:rsidR="00624A92" w:rsidRPr="001B085A" w:rsidRDefault="00624A92" w:rsidP="00624A92">
            <w:pPr>
              <w:rPr>
                <w:rFonts w:ascii="Arial" w:hAnsi="Arial" w:cs="Arial"/>
                <w:b/>
              </w:rPr>
            </w:pPr>
            <w:r w:rsidRPr="001B085A">
              <w:rPr>
                <w:rFonts w:ascii="Arial" w:hAnsi="Arial" w:cs="Arial"/>
                <w:b/>
              </w:rPr>
              <w:t xml:space="preserve">Policy Agreed: </w:t>
            </w:r>
            <w:r w:rsidR="0023119B">
              <w:rPr>
                <w:rFonts w:ascii="Arial" w:hAnsi="Arial" w:cs="Arial"/>
              </w:rPr>
              <w:t>September 2024</w:t>
            </w:r>
          </w:p>
          <w:p w14:paraId="65051C1F" w14:textId="492D05AF" w:rsidR="00624A92" w:rsidRDefault="00624A92" w:rsidP="00624A92">
            <w:pPr>
              <w:rPr>
                <w:rFonts w:ascii="Arial" w:hAnsi="Arial" w:cs="Arial"/>
              </w:rPr>
            </w:pPr>
            <w:r w:rsidRPr="001B085A">
              <w:rPr>
                <w:rFonts w:ascii="Arial" w:hAnsi="Arial" w:cs="Arial"/>
                <w:b/>
              </w:rPr>
              <w:t xml:space="preserve">Policy Review: </w:t>
            </w:r>
            <w:r w:rsidR="0023119B">
              <w:rPr>
                <w:rFonts w:ascii="Arial" w:hAnsi="Arial" w:cs="Arial"/>
              </w:rPr>
              <w:t>September 2026</w:t>
            </w:r>
          </w:p>
          <w:p w14:paraId="0CC89037" w14:textId="35741E6E" w:rsidR="00624A92" w:rsidRDefault="00624A92" w:rsidP="00537219">
            <w:pPr>
              <w:jc w:val="both"/>
              <w:rPr>
                <w:rFonts w:ascii="Arial" w:hAnsi="Arial" w:cs="Arial"/>
              </w:rPr>
            </w:pPr>
          </w:p>
        </w:tc>
      </w:tr>
    </w:tbl>
    <w:p w14:paraId="6A894BB8" w14:textId="77777777" w:rsidR="0071630C" w:rsidRDefault="0071630C" w:rsidP="0071630C">
      <w:pPr>
        <w:rPr>
          <w:rFonts w:ascii="Arial" w:hAnsi="Arial" w:cs="Arial"/>
        </w:rPr>
      </w:pPr>
    </w:p>
    <w:p w14:paraId="48D29D59" w14:textId="77777777" w:rsidR="00925851" w:rsidRDefault="00925851" w:rsidP="00530347">
      <w:pPr>
        <w:tabs>
          <w:tab w:val="left" w:pos="2412"/>
        </w:tabs>
        <w:rPr>
          <w:rFonts w:ascii="Arial" w:hAnsi="Arial" w:cs="Arial"/>
          <w:b/>
          <w:bCs/>
        </w:rPr>
      </w:pPr>
    </w:p>
    <w:p w14:paraId="24BB01A2" w14:textId="77777777" w:rsidR="00925851" w:rsidRDefault="00925851" w:rsidP="00530347">
      <w:pPr>
        <w:tabs>
          <w:tab w:val="left" w:pos="2412"/>
        </w:tabs>
        <w:rPr>
          <w:rFonts w:ascii="Arial" w:hAnsi="Arial" w:cs="Arial"/>
          <w:b/>
          <w:bCs/>
        </w:rPr>
      </w:pPr>
    </w:p>
    <w:p w14:paraId="1CD884CC" w14:textId="77777777" w:rsidR="00925851" w:rsidRDefault="00925851" w:rsidP="00530347">
      <w:pPr>
        <w:tabs>
          <w:tab w:val="left" w:pos="2412"/>
        </w:tabs>
        <w:rPr>
          <w:rFonts w:ascii="Arial" w:hAnsi="Arial" w:cs="Arial"/>
          <w:b/>
          <w:bCs/>
        </w:rPr>
      </w:pPr>
    </w:p>
    <w:p w14:paraId="65D42FE4" w14:textId="77777777" w:rsidR="00925851" w:rsidRDefault="00925851" w:rsidP="00530347">
      <w:pPr>
        <w:tabs>
          <w:tab w:val="left" w:pos="2412"/>
        </w:tabs>
        <w:rPr>
          <w:rFonts w:ascii="Arial" w:hAnsi="Arial" w:cs="Arial"/>
          <w:b/>
          <w:bCs/>
        </w:rPr>
      </w:pPr>
    </w:p>
    <w:p w14:paraId="2177E8C9" w14:textId="77777777" w:rsidR="00925851" w:rsidRDefault="00925851" w:rsidP="00530347">
      <w:pPr>
        <w:tabs>
          <w:tab w:val="left" w:pos="2412"/>
        </w:tabs>
        <w:rPr>
          <w:rFonts w:ascii="Arial" w:hAnsi="Arial" w:cs="Arial"/>
          <w:b/>
          <w:bCs/>
        </w:rPr>
      </w:pPr>
    </w:p>
    <w:p w14:paraId="3E10003A" w14:textId="77777777" w:rsidR="00925851" w:rsidRDefault="00925851" w:rsidP="00530347">
      <w:pPr>
        <w:tabs>
          <w:tab w:val="left" w:pos="2412"/>
        </w:tabs>
        <w:rPr>
          <w:rFonts w:ascii="Arial" w:hAnsi="Arial" w:cs="Arial"/>
          <w:b/>
          <w:bCs/>
        </w:rPr>
      </w:pPr>
    </w:p>
    <w:p w14:paraId="2DD58C6A" w14:textId="77777777" w:rsidR="00925851" w:rsidRDefault="00925851" w:rsidP="00530347">
      <w:pPr>
        <w:tabs>
          <w:tab w:val="left" w:pos="2412"/>
        </w:tabs>
        <w:rPr>
          <w:rFonts w:ascii="Arial" w:hAnsi="Arial" w:cs="Arial"/>
          <w:b/>
          <w:bCs/>
        </w:rPr>
      </w:pPr>
    </w:p>
    <w:p w14:paraId="4FBBD40C" w14:textId="77777777" w:rsidR="00925851" w:rsidRDefault="00925851" w:rsidP="00530347">
      <w:pPr>
        <w:tabs>
          <w:tab w:val="left" w:pos="2412"/>
        </w:tabs>
        <w:rPr>
          <w:rFonts w:ascii="Arial" w:hAnsi="Arial" w:cs="Arial"/>
          <w:b/>
          <w:bCs/>
        </w:rPr>
      </w:pPr>
    </w:p>
    <w:p w14:paraId="11B70DC9" w14:textId="77777777" w:rsidR="00925851" w:rsidRDefault="00925851" w:rsidP="00530347">
      <w:pPr>
        <w:tabs>
          <w:tab w:val="left" w:pos="2412"/>
        </w:tabs>
        <w:rPr>
          <w:rFonts w:ascii="Arial" w:hAnsi="Arial" w:cs="Arial"/>
          <w:b/>
          <w:bCs/>
        </w:rPr>
      </w:pPr>
    </w:p>
    <w:p w14:paraId="13C7E8D9" w14:textId="77777777" w:rsidR="00925851" w:rsidRDefault="00925851" w:rsidP="00530347">
      <w:pPr>
        <w:tabs>
          <w:tab w:val="left" w:pos="2412"/>
        </w:tabs>
        <w:rPr>
          <w:rFonts w:ascii="Arial" w:hAnsi="Arial" w:cs="Arial"/>
          <w:b/>
          <w:bCs/>
        </w:rPr>
      </w:pPr>
    </w:p>
    <w:p w14:paraId="68D953EF" w14:textId="77777777" w:rsidR="00925851" w:rsidRDefault="00925851" w:rsidP="00530347">
      <w:pPr>
        <w:tabs>
          <w:tab w:val="left" w:pos="2412"/>
        </w:tabs>
        <w:rPr>
          <w:rFonts w:ascii="Arial" w:hAnsi="Arial" w:cs="Arial"/>
          <w:b/>
          <w:bCs/>
        </w:rPr>
      </w:pPr>
    </w:p>
    <w:p w14:paraId="6CCFF52E" w14:textId="77777777" w:rsidR="00925851" w:rsidRDefault="00925851" w:rsidP="00530347">
      <w:pPr>
        <w:tabs>
          <w:tab w:val="left" w:pos="2412"/>
        </w:tabs>
        <w:rPr>
          <w:rFonts w:ascii="Arial" w:hAnsi="Arial" w:cs="Arial"/>
          <w:b/>
          <w:bCs/>
        </w:rPr>
      </w:pPr>
    </w:p>
    <w:p w14:paraId="226DCD2D" w14:textId="77777777" w:rsidR="00925851" w:rsidRDefault="00925851" w:rsidP="00530347">
      <w:pPr>
        <w:tabs>
          <w:tab w:val="left" w:pos="2412"/>
        </w:tabs>
        <w:rPr>
          <w:rFonts w:ascii="Arial" w:hAnsi="Arial" w:cs="Arial"/>
          <w:b/>
          <w:bCs/>
        </w:rPr>
      </w:pPr>
    </w:p>
    <w:p w14:paraId="648AE488" w14:textId="77777777" w:rsidR="00925851" w:rsidRDefault="00925851" w:rsidP="00530347">
      <w:pPr>
        <w:tabs>
          <w:tab w:val="left" w:pos="2412"/>
        </w:tabs>
        <w:rPr>
          <w:rFonts w:ascii="Arial" w:hAnsi="Arial" w:cs="Arial"/>
          <w:b/>
          <w:bCs/>
        </w:rPr>
      </w:pPr>
    </w:p>
    <w:p w14:paraId="00CC61B4" w14:textId="77777777" w:rsidR="00925851" w:rsidRDefault="00925851" w:rsidP="00530347">
      <w:pPr>
        <w:tabs>
          <w:tab w:val="left" w:pos="2412"/>
        </w:tabs>
        <w:rPr>
          <w:rFonts w:ascii="Arial" w:hAnsi="Arial" w:cs="Arial"/>
          <w:b/>
          <w:bCs/>
        </w:rPr>
      </w:pPr>
    </w:p>
    <w:p w14:paraId="3EB36124" w14:textId="77777777" w:rsidR="00925851" w:rsidRDefault="00925851" w:rsidP="00530347">
      <w:pPr>
        <w:tabs>
          <w:tab w:val="left" w:pos="2412"/>
        </w:tabs>
        <w:rPr>
          <w:rFonts w:ascii="Arial" w:hAnsi="Arial" w:cs="Arial"/>
          <w:b/>
          <w:bCs/>
        </w:rPr>
      </w:pPr>
    </w:p>
    <w:p w14:paraId="2F2AF007" w14:textId="77777777" w:rsidR="00925851" w:rsidRDefault="00925851" w:rsidP="00530347">
      <w:pPr>
        <w:tabs>
          <w:tab w:val="left" w:pos="2412"/>
        </w:tabs>
        <w:rPr>
          <w:rFonts w:ascii="Arial" w:hAnsi="Arial" w:cs="Arial"/>
          <w:b/>
          <w:bCs/>
        </w:rPr>
      </w:pPr>
    </w:p>
    <w:p w14:paraId="4755C2C4" w14:textId="77777777" w:rsidR="00925851" w:rsidRDefault="00925851" w:rsidP="00530347">
      <w:pPr>
        <w:tabs>
          <w:tab w:val="left" w:pos="2412"/>
        </w:tabs>
        <w:rPr>
          <w:rFonts w:ascii="Arial" w:hAnsi="Arial" w:cs="Arial"/>
          <w:b/>
          <w:bCs/>
        </w:rPr>
      </w:pPr>
    </w:p>
    <w:p w14:paraId="4CB87232" w14:textId="77777777" w:rsidR="00925851" w:rsidRDefault="00925851" w:rsidP="00530347">
      <w:pPr>
        <w:tabs>
          <w:tab w:val="left" w:pos="2412"/>
        </w:tabs>
        <w:rPr>
          <w:rFonts w:ascii="Arial" w:hAnsi="Arial" w:cs="Arial"/>
          <w:b/>
          <w:bCs/>
        </w:rPr>
      </w:pPr>
    </w:p>
    <w:p w14:paraId="6EB00432" w14:textId="77777777" w:rsidR="00925851" w:rsidRDefault="00925851" w:rsidP="00530347">
      <w:pPr>
        <w:tabs>
          <w:tab w:val="left" w:pos="2412"/>
        </w:tabs>
        <w:rPr>
          <w:rFonts w:ascii="Arial" w:hAnsi="Arial" w:cs="Arial"/>
          <w:b/>
          <w:bCs/>
        </w:rPr>
      </w:pPr>
    </w:p>
    <w:p w14:paraId="507F5351" w14:textId="77777777" w:rsidR="00925851" w:rsidRDefault="00925851" w:rsidP="00530347">
      <w:pPr>
        <w:tabs>
          <w:tab w:val="left" w:pos="2412"/>
        </w:tabs>
        <w:rPr>
          <w:rFonts w:ascii="Arial" w:hAnsi="Arial" w:cs="Arial"/>
          <w:b/>
          <w:bCs/>
        </w:rPr>
      </w:pPr>
    </w:p>
    <w:p w14:paraId="48E422CA" w14:textId="77777777" w:rsidR="00925851" w:rsidRDefault="00925851" w:rsidP="00530347">
      <w:pPr>
        <w:tabs>
          <w:tab w:val="left" w:pos="2412"/>
        </w:tabs>
        <w:rPr>
          <w:rFonts w:ascii="Arial" w:hAnsi="Arial" w:cs="Arial"/>
          <w:b/>
          <w:bCs/>
        </w:rPr>
      </w:pPr>
    </w:p>
    <w:p w14:paraId="684CFD76" w14:textId="77777777" w:rsidR="00925851" w:rsidRDefault="00925851" w:rsidP="00530347">
      <w:pPr>
        <w:tabs>
          <w:tab w:val="left" w:pos="2412"/>
        </w:tabs>
        <w:rPr>
          <w:rFonts w:ascii="Arial" w:hAnsi="Arial" w:cs="Arial"/>
          <w:b/>
          <w:bCs/>
        </w:rPr>
      </w:pPr>
    </w:p>
    <w:p w14:paraId="7E3A60F0" w14:textId="77777777" w:rsidR="00925851" w:rsidRDefault="00925851" w:rsidP="00530347">
      <w:pPr>
        <w:tabs>
          <w:tab w:val="left" w:pos="2412"/>
        </w:tabs>
        <w:rPr>
          <w:rFonts w:ascii="Arial" w:hAnsi="Arial" w:cs="Arial"/>
          <w:b/>
          <w:bCs/>
        </w:rPr>
      </w:pPr>
    </w:p>
    <w:p w14:paraId="12650A2F" w14:textId="77777777" w:rsidR="00925851" w:rsidRDefault="00925851" w:rsidP="00530347">
      <w:pPr>
        <w:tabs>
          <w:tab w:val="left" w:pos="2412"/>
        </w:tabs>
        <w:rPr>
          <w:rFonts w:ascii="Arial" w:hAnsi="Arial" w:cs="Arial"/>
          <w:b/>
          <w:bCs/>
        </w:rPr>
      </w:pPr>
    </w:p>
    <w:p w14:paraId="6312C689" w14:textId="77777777" w:rsidR="00925851" w:rsidRDefault="00925851" w:rsidP="00530347">
      <w:pPr>
        <w:tabs>
          <w:tab w:val="left" w:pos="2412"/>
        </w:tabs>
        <w:rPr>
          <w:rFonts w:ascii="Arial" w:hAnsi="Arial" w:cs="Arial"/>
          <w:b/>
          <w:bCs/>
        </w:rPr>
      </w:pPr>
    </w:p>
    <w:p w14:paraId="4B67BBE7" w14:textId="77777777" w:rsidR="00925851" w:rsidRDefault="00925851" w:rsidP="00530347">
      <w:pPr>
        <w:tabs>
          <w:tab w:val="left" w:pos="2412"/>
        </w:tabs>
        <w:rPr>
          <w:rFonts w:ascii="Arial" w:hAnsi="Arial" w:cs="Arial"/>
          <w:b/>
          <w:bCs/>
        </w:rPr>
      </w:pPr>
    </w:p>
    <w:p w14:paraId="566A8873" w14:textId="77777777" w:rsidR="00925851" w:rsidRDefault="00925851" w:rsidP="00530347">
      <w:pPr>
        <w:tabs>
          <w:tab w:val="left" w:pos="2412"/>
        </w:tabs>
        <w:rPr>
          <w:rFonts w:ascii="Arial" w:hAnsi="Arial" w:cs="Arial"/>
          <w:b/>
          <w:bCs/>
        </w:rPr>
      </w:pPr>
    </w:p>
    <w:p w14:paraId="63D84C98" w14:textId="77777777" w:rsidR="00925851" w:rsidRDefault="00925851" w:rsidP="00530347">
      <w:pPr>
        <w:tabs>
          <w:tab w:val="left" w:pos="2412"/>
        </w:tabs>
        <w:rPr>
          <w:rFonts w:ascii="Arial" w:hAnsi="Arial" w:cs="Arial"/>
          <w:b/>
          <w:bCs/>
        </w:rPr>
      </w:pPr>
    </w:p>
    <w:p w14:paraId="0E232898" w14:textId="75D8FCD9" w:rsidR="00925851" w:rsidRDefault="00925851" w:rsidP="00530347">
      <w:pPr>
        <w:tabs>
          <w:tab w:val="left" w:pos="2412"/>
        </w:tabs>
        <w:rPr>
          <w:rFonts w:ascii="Arial" w:hAnsi="Arial" w:cs="Arial"/>
          <w:b/>
          <w:bCs/>
        </w:rPr>
      </w:pPr>
    </w:p>
    <w:p w14:paraId="2069026D" w14:textId="778ED128" w:rsidR="00925851" w:rsidRDefault="00925851" w:rsidP="00530347">
      <w:pPr>
        <w:tabs>
          <w:tab w:val="left" w:pos="2412"/>
        </w:tabs>
        <w:rPr>
          <w:rFonts w:ascii="Arial" w:hAnsi="Arial" w:cs="Arial"/>
          <w:b/>
          <w:bCs/>
        </w:rPr>
      </w:pPr>
    </w:p>
    <w:p w14:paraId="3CFAE943" w14:textId="00D38164" w:rsidR="00925851" w:rsidRDefault="00925851" w:rsidP="00530347">
      <w:pPr>
        <w:tabs>
          <w:tab w:val="left" w:pos="2412"/>
        </w:tabs>
        <w:rPr>
          <w:rFonts w:ascii="Arial" w:hAnsi="Arial" w:cs="Arial"/>
          <w:b/>
          <w:bCs/>
        </w:rPr>
      </w:pPr>
    </w:p>
    <w:p w14:paraId="4D1788D5" w14:textId="1AE9335E" w:rsidR="00925851" w:rsidRDefault="00925851" w:rsidP="00530347">
      <w:pPr>
        <w:tabs>
          <w:tab w:val="left" w:pos="2412"/>
        </w:tabs>
        <w:rPr>
          <w:rFonts w:ascii="Arial" w:hAnsi="Arial" w:cs="Arial"/>
          <w:b/>
          <w:bCs/>
        </w:rPr>
      </w:pPr>
    </w:p>
    <w:p w14:paraId="7F644FDF" w14:textId="46591D17" w:rsidR="00925851" w:rsidRDefault="00925851" w:rsidP="00530347">
      <w:pPr>
        <w:tabs>
          <w:tab w:val="left" w:pos="2412"/>
        </w:tabs>
        <w:rPr>
          <w:rFonts w:ascii="Arial" w:hAnsi="Arial" w:cs="Arial"/>
          <w:b/>
          <w:bCs/>
        </w:rPr>
      </w:pPr>
    </w:p>
    <w:p w14:paraId="63BDD797" w14:textId="0504ACB4" w:rsidR="00925851" w:rsidRDefault="00925851" w:rsidP="00530347">
      <w:pPr>
        <w:tabs>
          <w:tab w:val="left" w:pos="2412"/>
        </w:tabs>
        <w:rPr>
          <w:rFonts w:ascii="Arial" w:hAnsi="Arial" w:cs="Arial"/>
          <w:b/>
          <w:bCs/>
        </w:rPr>
      </w:pPr>
    </w:p>
    <w:p w14:paraId="1F6217A3" w14:textId="11317C12" w:rsidR="00925851" w:rsidRDefault="00925851" w:rsidP="00530347">
      <w:pPr>
        <w:tabs>
          <w:tab w:val="left" w:pos="2412"/>
        </w:tabs>
        <w:rPr>
          <w:rFonts w:ascii="Arial" w:hAnsi="Arial" w:cs="Arial"/>
          <w:b/>
          <w:bCs/>
        </w:rPr>
      </w:pPr>
    </w:p>
    <w:p w14:paraId="32716654" w14:textId="436F694D" w:rsidR="00925851" w:rsidRDefault="00925851" w:rsidP="00530347">
      <w:pPr>
        <w:tabs>
          <w:tab w:val="left" w:pos="2412"/>
        </w:tabs>
        <w:rPr>
          <w:rFonts w:ascii="Arial" w:hAnsi="Arial" w:cs="Arial"/>
          <w:b/>
          <w:bCs/>
        </w:rPr>
      </w:pPr>
    </w:p>
    <w:p w14:paraId="0C4EC267" w14:textId="4484AD4E" w:rsidR="00925851" w:rsidRDefault="00925851" w:rsidP="00530347">
      <w:pPr>
        <w:tabs>
          <w:tab w:val="left" w:pos="2412"/>
        </w:tabs>
        <w:rPr>
          <w:rFonts w:ascii="Arial" w:hAnsi="Arial" w:cs="Arial"/>
          <w:b/>
          <w:bCs/>
        </w:rPr>
      </w:pPr>
    </w:p>
    <w:sectPr w:rsidR="00925851" w:rsidSect="00EA717F">
      <w:headerReference w:type="default" r:id="rId7"/>
      <w:pgSz w:w="11906" w:h="16838"/>
      <w:pgMar w:top="720"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3F28C" w14:textId="77777777" w:rsidR="00CD4957" w:rsidRDefault="00CD4957" w:rsidP="0080530E">
      <w:r>
        <w:separator/>
      </w:r>
    </w:p>
  </w:endnote>
  <w:endnote w:type="continuationSeparator" w:id="0">
    <w:p w14:paraId="2B18E2A0" w14:textId="77777777" w:rsidR="00CD4957" w:rsidRDefault="00CD4957" w:rsidP="00805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10588" w14:textId="77777777" w:rsidR="00CD4957" w:rsidRDefault="00CD4957" w:rsidP="0080530E">
      <w:r>
        <w:separator/>
      </w:r>
    </w:p>
  </w:footnote>
  <w:footnote w:type="continuationSeparator" w:id="0">
    <w:p w14:paraId="3C6F0A71" w14:textId="77777777" w:rsidR="00CD4957" w:rsidRDefault="00CD4957" w:rsidP="00805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6F92E" w14:textId="6CFA3D50" w:rsidR="00CC28EB" w:rsidRDefault="00BF2E81" w:rsidP="00E26846">
    <w:pPr>
      <w:pStyle w:val="Header"/>
      <w:jc w:val="center"/>
      <w:rPr>
        <w:rFonts w:ascii="Arial" w:hAnsi="Arial" w:cs="Arial"/>
        <w:sz w:val="56"/>
        <w:szCs w:val="56"/>
      </w:rPr>
    </w:pPr>
    <w:r>
      <w:rPr>
        <w:noProof/>
        <w:lang w:eastAsia="en-GB"/>
      </w:rPr>
      <w:drawing>
        <wp:anchor distT="0" distB="0" distL="114300" distR="114300" simplePos="0" relativeHeight="251661312" behindDoc="0" locked="0" layoutInCell="1" allowOverlap="1" wp14:anchorId="457646E3" wp14:editId="0402AE1F">
          <wp:simplePos x="0" y="0"/>
          <wp:positionH relativeFrom="column">
            <wp:posOffset>5976620</wp:posOffset>
          </wp:positionH>
          <wp:positionV relativeFrom="paragraph">
            <wp:posOffset>48895</wp:posOffset>
          </wp:positionV>
          <wp:extent cx="679450" cy="1009650"/>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10096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14:anchorId="658A4C14" wp14:editId="247939F4">
          <wp:simplePos x="0" y="0"/>
          <wp:positionH relativeFrom="column">
            <wp:posOffset>52070</wp:posOffset>
          </wp:positionH>
          <wp:positionV relativeFrom="paragraph">
            <wp:posOffset>48895</wp:posOffset>
          </wp:positionV>
          <wp:extent cx="679450" cy="100965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1009650"/>
                  </a:xfrm>
                  <a:prstGeom prst="rect">
                    <a:avLst/>
                  </a:prstGeom>
                  <a:noFill/>
                </pic:spPr>
              </pic:pic>
            </a:graphicData>
          </a:graphic>
          <wp14:sizeRelH relativeFrom="page">
            <wp14:pctWidth>0</wp14:pctWidth>
          </wp14:sizeRelH>
          <wp14:sizeRelV relativeFrom="page">
            <wp14:pctHeight>0</wp14:pctHeight>
          </wp14:sizeRelV>
        </wp:anchor>
      </w:drawing>
    </w:r>
  </w:p>
  <w:p w14:paraId="5FE2B883" w14:textId="6DDDB1C8" w:rsidR="00BF2E81" w:rsidRPr="00BA6464" w:rsidRDefault="00BF2E81" w:rsidP="00BF2E81">
    <w:pPr>
      <w:pStyle w:val="Header"/>
      <w:jc w:val="center"/>
      <w:rPr>
        <w:rFonts w:ascii="Arial" w:hAnsi="Arial" w:cs="Arial"/>
        <w:sz w:val="56"/>
        <w:szCs w:val="56"/>
      </w:rPr>
    </w:pPr>
    <w:bookmarkStart w:id="0" w:name="_Hlk18438583"/>
    <w:r>
      <w:rPr>
        <w:noProof/>
        <w:lang w:eastAsia="en-GB"/>
      </w:rPr>
      <w:drawing>
        <wp:anchor distT="0" distB="0" distL="114300" distR="114300" simplePos="0" relativeHeight="251659264" behindDoc="0" locked="0" layoutInCell="1" allowOverlap="1" wp14:anchorId="05957E66" wp14:editId="49A62CCD">
          <wp:simplePos x="0" y="0"/>
          <wp:positionH relativeFrom="column">
            <wp:posOffset>8846185</wp:posOffset>
          </wp:positionH>
          <wp:positionV relativeFrom="paragraph">
            <wp:posOffset>-234950</wp:posOffset>
          </wp:positionV>
          <wp:extent cx="652145" cy="652145"/>
          <wp:effectExtent l="0" t="0" r="0" b="0"/>
          <wp:wrapNone/>
          <wp:docPr id="4" name="Picture 4" descr="Image result for roby park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oby park primary schoo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2145" cy="6521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56"/>
        <w:szCs w:val="56"/>
      </w:rPr>
      <w:t>Roby Park</w:t>
    </w:r>
    <w:r w:rsidRPr="00E1501B">
      <w:rPr>
        <w:rFonts w:ascii="Arial" w:hAnsi="Arial" w:cs="Arial"/>
        <w:sz w:val="56"/>
        <w:szCs w:val="56"/>
      </w:rPr>
      <w:t xml:space="preserve"> Primary School</w:t>
    </w:r>
  </w:p>
  <w:bookmarkEnd w:id="0"/>
  <w:p w14:paraId="2E3938D3" w14:textId="37E437B4" w:rsidR="00CC28EB" w:rsidRPr="00F65CDB" w:rsidRDefault="00EB5227" w:rsidP="00D16587">
    <w:pPr>
      <w:pStyle w:val="Header"/>
      <w:jc w:val="center"/>
      <w:rPr>
        <w:sz w:val="36"/>
        <w:szCs w:val="36"/>
      </w:rPr>
    </w:pPr>
    <w:r>
      <w:rPr>
        <w:sz w:val="36"/>
        <w:szCs w:val="36"/>
      </w:rPr>
      <w:t>Reading</w:t>
    </w:r>
    <w:r w:rsidR="00162DA5">
      <w:rPr>
        <w:sz w:val="36"/>
        <w:szCs w:val="36"/>
      </w:rPr>
      <w:t xml:space="preserve"> Policy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3F0"/>
    <w:multiLevelType w:val="hybridMultilevel"/>
    <w:tmpl w:val="B7EC8CC0"/>
    <w:lvl w:ilvl="0" w:tplc="84E0E5B4">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F3BBC"/>
    <w:multiLevelType w:val="hybridMultilevel"/>
    <w:tmpl w:val="1172A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A68F2"/>
    <w:multiLevelType w:val="hybridMultilevel"/>
    <w:tmpl w:val="86B406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DA3747"/>
    <w:multiLevelType w:val="hybridMultilevel"/>
    <w:tmpl w:val="2EA24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FE1049"/>
    <w:multiLevelType w:val="hybridMultilevel"/>
    <w:tmpl w:val="E056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BE23AF"/>
    <w:multiLevelType w:val="hybridMultilevel"/>
    <w:tmpl w:val="74DEF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0B7C39"/>
    <w:multiLevelType w:val="hybridMultilevel"/>
    <w:tmpl w:val="BDE8ECC4"/>
    <w:lvl w:ilvl="0" w:tplc="9558E52E">
      <w:start w:val="9"/>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3A3C22"/>
    <w:multiLevelType w:val="hybridMultilevel"/>
    <w:tmpl w:val="46BAE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0F36876"/>
    <w:multiLevelType w:val="hybridMultilevel"/>
    <w:tmpl w:val="1758E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5A7B12"/>
    <w:multiLevelType w:val="hybridMultilevel"/>
    <w:tmpl w:val="69A09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8574AC"/>
    <w:multiLevelType w:val="hybridMultilevel"/>
    <w:tmpl w:val="597C5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EA4A3D"/>
    <w:multiLevelType w:val="hybridMultilevel"/>
    <w:tmpl w:val="6DF26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49004B"/>
    <w:multiLevelType w:val="hybridMultilevel"/>
    <w:tmpl w:val="E9AE3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DF4296"/>
    <w:multiLevelType w:val="hybridMultilevel"/>
    <w:tmpl w:val="4DD2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8521A7"/>
    <w:multiLevelType w:val="hybridMultilevel"/>
    <w:tmpl w:val="7D54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23132B"/>
    <w:multiLevelType w:val="hybridMultilevel"/>
    <w:tmpl w:val="0E427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2E346F"/>
    <w:multiLevelType w:val="hybridMultilevel"/>
    <w:tmpl w:val="63EEF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AB5728"/>
    <w:multiLevelType w:val="hybridMultilevel"/>
    <w:tmpl w:val="BADE8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CD22EA"/>
    <w:multiLevelType w:val="hybridMultilevel"/>
    <w:tmpl w:val="21DA0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5505351"/>
    <w:multiLevelType w:val="hybridMultilevel"/>
    <w:tmpl w:val="1D8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1B3B18"/>
    <w:multiLevelType w:val="hybridMultilevel"/>
    <w:tmpl w:val="7212C1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BA5E43"/>
    <w:multiLevelType w:val="hybridMultilevel"/>
    <w:tmpl w:val="06E01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9575B8E"/>
    <w:multiLevelType w:val="hybridMultilevel"/>
    <w:tmpl w:val="3D346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1E20F1"/>
    <w:multiLevelType w:val="hybridMultilevel"/>
    <w:tmpl w:val="9B8AA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0B0964"/>
    <w:multiLevelType w:val="hybridMultilevel"/>
    <w:tmpl w:val="E384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41190B"/>
    <w:multiLevelType w:val="hybridMultilevel"/>
    <w:tmpl w:val="BB9C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8B4ED2"/>
    <w:multiLevelType w:val="hybridMultilevel"/>
    <w:tmpl w:val="26DE57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C24F1B"/>
    <w:multiLevelType w:val="hybridMultilevel"/>
    <w:tmpl w:val="2EE8C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9F4276"/>
    <w:multiLevelType w:val="hybridMultilevel"/>
    <w:tmpl w:val="F18E7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7A14CA"/>
    <w:multiLevelType w:val="hybridMultilevel"/>
    <w:tmpl w:val="6B90CC76"/>
    <w:lvl w:ilvl="0" w:tplc="6DA4B07E">
      <w:start w:val="9"/>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F2235D"/>
    <w:multiLevelType w:val="hybridMultilevel"/>
    <w:tmpl w:val="BDB66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155A16"/>
    <w:multiLevelType w:val="hybridMultilevel"/>
    <w:tmpl w:val="54FA8B2E"/>
    <w:lvl w:ilvl="0" w:tplc="A61E6306">
      <w:numFmt w:val="bullet"/>
      <w:lvlText w:val="-"/>
      <w:lvlJc w:val="left"/>
      <w:pPr>
        <w:ind w:left="408" w:hanging="360"/>
      </w:pPr>
      <w:rPr>
        <w:rFonts w:ascii="Arial" w:eastAsia="Times New Roman" w:hAnsi="Arial" w:hint="default"/>
      </w:rPr>
    </w:lvl>
    <w:lvl w:ilvl="1" w:tplc="04090003" w:tentative="1">
      <w:start w:val="1"/>
      <w:numFmt w:val="bullet"/>
      <w:lvlText w:val="o"/>
      <w:lvlJc w:val="left"/>
      <w:pPr>
        <w:ind w:left="1128" w:hanging="360"/>
      </w:pPr>
      <w:rPr>
        <w:rFonts w:ascii="Courier New" w:hAnsi="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2" w15:restartNumberingAfterBreak="0">
    <w:nsid w:val="65536E9B"/>
    <w:multiLevelType w:val="hybridMultilevel"/>
    <w:tmpl w:val="09C05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891945"/>
    <w:multiLevelType w:val="hybridMultilevel"/>
    <w:tmpl w:val="5EA07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160F2F"/>
    <w:multiLevelType w:val="hybridMultilevel"/>
    <w:tmpl w:val="4F305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0957AF"/>
    <w:multiLevelType w:val="hybridMultilevel"/>
    <w:tmpl w:val="1D908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A643D8"/>
    <w:multiLevelType w:val="hybridMultilevel"/>
    <w:tmpl w:val="E1FAE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444D61"/>
    <w:multiLevelType w:val="hybridMultilevel"/>
    <w:tmpl w:val="B302DD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242886"/>
    <w:multiLevelType w:val="hybridMultilevel"/>
    <w:tmpl w:val="C310F2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B37CEF"/>
    <w:multiLevelType w:val="hybridMultilevel"/>
    <w:tmpl w:val="5A04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5A4ACD"/>
    <w:multiLevelType w:val="hybridMultilevel"/>
    <w:tmpl w:val="AF6EB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B6672E"/>
    <w:multiLevelType w:val="hybridMultilevel"/>
    <w:tmpl w:val="236C5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466901">
    <w:abstractNumId w:val="0"/>
  </w:num>
  <w:num w:numId="2" w16cid:durableId="1767339411">
    <w:abstractNumId w:val="31"/>
  </w:num>
  <w:num w:numId="3" w16cid:durableId="17395961">
    <w:abstractNumId w:val="29"/>
  </w:num>
  <w:num w:numId="4" w16cid:durableId="1464537913">
    <w:abstractNumId w:val="6"/>
  </w:num>
  <w:num w:numId="5" w16cid:durableId="1136414852">
    <w:abstractNumId w:val="13"/>
  </w:num>
  <w:num w:numId="6" w16cid:durableId="501698645">
    <w:abstractNumId w:val="2"/>
  </w:num>
  <w:num w:numId="7" w16cid:durableId="655960921">
    <w:abstractNumId w:val="34"/>
  </w:num>
  <w:num w:numId="8" w16cid:durableId="91584120">
    <w:abstractNumId w:val="14"/>
  </w:num>
  <w:num w:numId="9" w16cid:durableId="640617176">
    <w:abstractNumId w:val="21"/>
  </w:num>
  <w:num w:numId="10" w16cid:durableId="783697088">
    <w:abstractNumId w:val="35"/>
  </w:num>
  <w:num w:numId="11" w16cid:durableId="1279139347">
    <w:abstractNumId w:val="26"/>
  </w:num>
  <w:num w:numId="12" w16cid:durableId="2000693787">
    <w:abstractNumId w:val="15"/>
  </w:num>
  <w:num w:numId="13" w16cid:durableId="1830945630">
    <w:abstractNumId w:val="17"/>
  </w:num>
  <w:num w:numId="14" w16cid:durableId="1864249076">
    <w:abstractNumId w:val="4"/>
  </w:num>
  <w:num w:numId="15" w16cid:durableId="1914199082">
    <w:abstractNumId w:val="5"/>
  </w:num>
  <w:num w:numId="16" w16cid:durableId="283316474">
    <w:abstractNumId w:val="38"/>
  </w:num>
  <w:num w:numId="17" w16cid:durableId="2129271654">
    <w:abstractNumId w:val="19"/>
  </w:num>
  <w:num w:numId="18" w16cid:durableId="1281842859">
    <w:abstractNumId w:val="32"/>
  </w:num>
  <w:num w:numId="19" w16cid:durableId="1199703903">
    <w:abstractNumId w:val="30"/>
  </w:num>
  <w:num w:numId="20" w16cid:durableId="1530293716">
    <w:abstractNumId w:val="10"/>
  </w:num>
  <w:num w:numId="21" w16cid:durableId="853567094">
    <w:abstractNumId w:val="9"/>
  </w:num>
  <w:num w:numId="22" w16cid:durableId="1381124253">
    <w:abstractNumId w:val="20"/>
  </w:num>
  <w:num w:numId="23" w16cid:durableId="1669822913">
    <w:abstractNumId w:val="37"/>
  </w:num>
  <w:num w:numId="24" w16cid:durableId="244923941">
    <w:abstractNumId w:val="24"/>
  </w:num>
  <w:num w:numId="25" w16cid:durableId="2089308701">
    <w:abstractNumId w:val="1"/>
  </w:num>
  <w:num w:numId="26" w16cid:durableId="1781609955">
    <w:abstractNumId w:val="40"/>
  </w:num>
  <w:num w:numId="27" w16cid:durableId="1432967320">
    <w:abstractNumId w:val="8"/>
  </w:num>
  <w:num w:numId="28" w16cid:durableId="1758400321">
    <w:abstractNumId w:val="41"/>
  </w:num>
  <w:num w:numId="29" w16cid:durableId="1671832860">
    <w:abstractNumId w:val="28"/>
  </w:num>
  <w:num w:numId="30" w16cid:durableId="522593253">
    <w:abstractNumId w:val="23"/>
  </w:num>
  <w:num w:numId="31" w16cid:durableId="583297409">
    <w:abstractNumId w:val="11"/>
  </w:num>
  <w:num w:numId="32" w16cid:durableId="496772244">
    <w:abstractNumId w:val="16"/>
  </w:num>
  <w:num w:numId="33" w16cid:durableId="993945661">
    <w:abstractNumId w:val="18"/>
  </w:num>
  <w:num w:numId="34" w16cid:durableId="2126147920">
    <w:abstractNumId w:val="7"/>
  </w:num>
  <w:num w:numId="35" w16cid:durableId="87047273">
    <w:abstractNumId w:val="25"/>
  </w:num>
  <w:num w:numId="36" w16cid:durableId="1763987193">
    <w:abstractNumId w:val="36"/>
  </w:num>
  <w:num w:numId="37" w16cid:durableId="2121415702">
    <w:abstractNumId w:val="12"/>
  </w:num>
  <w:num w:numId="38" w16cid:durableId="2013295539">
    <w:abstractNumId w:val="33"/>
  </w:num>
  <w:num w:numId="39" w16cid:durableId="1028990128">
    <w:abstractNumId w:val="22"/>
  </w:num>
  <w:num w:numId="40" w16cid:durableId="1809591059">
    <w:abstractNumId w:val="3"/>
  </w:num>
  <w:num w:numId="41" w16cid:durableId="1085806040">
    <w:abstractNumId w:val="27"/>
  </w:num>
  <w:num w:numId="42" w16cid:durableId="12987286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0A0"/>
    <w:rsid w:val="00000B12"/>
    <w:rsid w:val="00002498"/>
    <w:rsid w:val="0001459F"/>
    <w:rsid w:val="0004708E"/>
    <w:rsid w:val="00056FE1"/>
    <w:rsid w:val="00057DB0"/>
    <w:rsid w:val="00060C8F"/>
    <w:rsid w:val="00064DAE"/>
    <w:rsid w:val="00067751"/>
    <w:rsid w:val="00082C68"/>
    <w:rsid w:val="00085745"/>
    <w:rsid w:val="00090D97"/>
    <w:rsid w:val="00091C7B"/>
    <w:rsid w:val="000955C2"/>
    <w:rsid w:val="00096905"/>
    <w:rsid w:val="000B52B0"/>
    <w:rsid w:val="000B7BB9"/>
    <w:rsid w:val="000C09FC"/>
    <w:rsid w:val="000C5F7A"/>
    <w:rsid w:val="000D5A74"/>
    <w:rsid w:val="000E4556"/>
    <w:rsid w:val="000F7D46"/>
    <w:rsid w:val="00101BEC"/>
    <w:rsid w:val="00106F82"/>
    <w:rsid w:val="00113335"/>
    <w:rsid w:val="00115319"/>
    <w:rsid w:val="001163D0"/>
    <w:rsid w:val="00121AC3"/>
    <w:rsid w:val="00121FC2"/>
    <w:rsid w:val="001302FD"/>
    <w:rsid w:val="0013291C"/>
    <w:rsid w:val="00141F05"/>
    <w:rsid w:val="001575FD"/>
    <w:rsid w:val="00162DA5"/>
    <w:rsid w:val="00185994"/>
    <w:rsid w:val="001944B0"/>
    <w:rsid w:val="00196297"/>
    <w:rsid w:val="001A28CB"/>
    <w:rsid w:val="001A3FCD"/>
    <w:rsid w:val="001A7853"/>
    <w:rsid w:val="001B152F"/>
    <w:rsid w:val="001B5970"/>
    <w:rsid w:val="001C3D47"/>
    <w:rsid w:val="001E62A1"/>
    <w:rsid w:val="0020001F"/>
    <w:rsid w:val="00211A56"/>
    <w:rsid w:val="00215666"/>
    <w:rsid w:val="002203C9"/>
    <w:rsid w:val="002232F4"/>
    <w:rsid w:val="00225B65"/>
    <w:rsid w:val="00226802"/>
    <w:rsid w:val="00226AD8"/>
    <w:rsid w:val="0023119B"/>
    <w:rsid w:val="00235504"/>
    <w:rsid w:val="0027036E"/>
    <w:rsid w:val="0027117F"/>
    <w:rsid w:val="00283CB1"/>
    <w:rsid w:val="002905D3"/>
    <w:rsid w:val="002908E7"/>
    <w:rsid w:val="00293E52"/>
    <w:rsid w:val="002A0829"/>
    <w:rsid w:val="002A6E31"/>
    <w:rsid w:val="002B2BDD"/>
    <w:rsid w:val="002C1590"/>
    <w:rsid w:val="002C5CB2"/>
    <w:rsid w:val="002D7E4A"/>
    <w:rsid w:val="002E211D"/>
    <w:rsid w:val="002E7823"/>
    <w:rsid w:val="002F12CB"/>
    <w:rsid w:val="003038C1"/>
    <w:rsid w:val="00304BC0"/>
    <w:rsid w:val="00315C6E"/>
    <w:rsid w:val="003231FC"/>
    <w:rsid w:val="00327C17"/>
    <w:rsid w:val="0034091C"/>
    <w:rsid w:val="00353016"/>
    <w:rsid w:val="00361659"/>
    <w:rsid w:val="00363D45"/>
    <w:rsid w:val="00364921"/>
    <w:rsid w:val="00365E24"/>
    <w:rsid w:val="00371BD1"/>
    <w:rsid w:val="00377BD8"/>
    <w:rsid w:val="003906BF"/>
    <w:rsid w:val="00392745"/>
    <w:rsid w:val="00393723"/>
    <w:rsid w:val="003A3B7D"/>
    <w:rsid w:val="003C1FB8"/>
    <w:rsid w:val="003C4C88"/>
    <w:rsid w:val="003D01C9"/>
    <w:rsid w:val="003D3541"/>
    <w:rsid w:val="003E3AD5"/>
    <w:rsid w:val="003F13EE"/>
    <w:rsid w:val="0040744F"/>
    <w:rsid w:val="00415416"/>
    <w:rsid w:val="00417073"/>
    <w:rsid w:val="0043303B"/>
    <w:rsid w:val="0044208D"/>
    <w:rsid w:val="0044548F"/>
    <w:rsid w:val="00453BF8"/>
    <w:rsid w:val="00455230"/>
    <w:rsid w:val="00456706"/>
    <w:rsid w:val="00462D64"/>
    <w:rsid w:val="00475581"/>
    <w:rsid w:val="00475666"/>
    <w:rsid w:val="00476449"/>
    <w:rsid w:val="00477717"/>
    <w:rsid w:val="0048271B"/>
    <w:rsid w:val="004836BC"/>
    <w:rsid w:val="00483A85"/>
    <w:rsid w:val="00483F91"/>
    <w:rsid w:val="00487D2F"/>
    <w:rsid w:val="00487FD1"/>
    <w:rsid w:val="00494313"/>
    <w:rsid w:val="00496218"/>
    <w:rsid w:val="004A12AC"/>
    <w:rsid w:val="004A44E4"/>
    <w:rsid w:val="004C3A0D"/>
    <w:rsid w:val="004C656C"/>
    <w:rsid w:val="004C68AB"/>
    <w:rsid w:val="004E0578"/>
    <w:rsid w:val="004E2E7E"/>
    <w:rsid w:val="004F0B20"/>
    <w:rsid w:val="004F37F9"/>
    <w:rsid w:val="004F4155"/>
    <w:rsid w:val="00501EBF"/>
    <w:rsid w:val="005049B2"/>
    <w:rsid w:val="005100F9"/>
    <w:rsid w:val="005175DA"/>
    <w:rsid w:val="0052240B"/>
    <w:rsid w:val="00530347"/>
    <w:rsid w:val="00535D8D"/>
    <w:rsid w:val="00537219"/>
    <w:rsid w:val="0055452F"/>
    <w:rsid w:val="005661BD"/>
    <w:rsid w:val="00570786"/>
    <w:rsid w:val="00572BC4"/>
    <w:rsid w:val="00572CEA"/>
    <w:rsid w:val="00577DAE"/>
    <w:rsid w:val="00596E90"/>
    <w:rsid w:val="005A1FBF"/>
    <w:rsid w:val="005A4F7C"/>
    <w:rsid w:val="005A5BF5"/>
    <w:rsid w:val="005A6F10"/>
    <w:rsid w:val="005C67A4"/>
    <w:rsid w:val="005D35EE"/>
    <w:rsid w:val="005E1E70"/>
    <w:rsid w:val="005E6467"/>
    <w:rsid w:val="005F68AA"/>
    <w:rsid w:val="00606AB1"/>
    <w:rsid w:val="006150A0"/>
    <w:rsid w:val="0061675F"/>
    <w:rsid w:val="006234B3"/>
    <w:rsid w:val="00624A92"/>
    <w:rsid w:val="00633453"/>
    <w:rsid w:val="0063475C"/>
    <w:rsid w:val="00634FAA"/>
    <w:rsid w:val="00640AFB"/>
    <w:rsid w:val="006471B1"/>
    <w:rsid w:val="00652076"/>
    <w:rsid w:val="00654049"/>
    <w:rsid w:val="006577AD"/>
    <w:rsid w:val="00672352"/>
    <w:rsid w:val="00674445"/>
    <w:rsid w:val="00680903"/>
    <w:rsid w:val="00681717"/>
    <w:rsid w:val="0068476D"/>
    <w:rsid w:val="00686491"/>
    <w:rsid w:val="00697F4D"/>
    <w:rsid w:val="006B6F71"/>
    <w:rsid w:val="006C650C"/>
    <w:rsid w:val="006D2529"/>
    <w:rsid w:val="006D5198"/>
    <w:rsid w:val="006D7BF3"/>
    <w:rsid w:val="006D7EF1"/>
    <w:rsid w:val="006E55A7"/>
    <w:rsid w:val="006F020A"/>
    <w:rsid w:val="006F7962"/>
    <w:rsid w:val="006F7FBB"/>
    <w:rsid w:val="00701D28"/>
    <w:rsid w:val="0070255C"/>
    <w:rsid w:val="0071630C"/>
    <w:rsid w:val="00732DF8"/>
    <w:rsid w:val="00740FD3"/>
    <w:rsid w:val="007430E3"/>
    <w:rsid w:val="00751218"/>
    <w:rsid w:val="00752491"/>
    <w:rsid w:val="0075330A"/>
    <w:rsid w:val="0076088A"/>
    <w:rsid w:val="0076683A"/>
    <w:rsid w:val="007737C8"/>
    <w:rsid w:val="00776AD0"/>
    <w:rsid w:val="00780740"/>
    <w:rsid w:val="00783981"/>
    <w:rsid w:val="007A36AF"/>
    <w:rsid w:val="007B04B6"/>
    <w:rsid w:val="007B4662"/>
    <w:rsid w:val="007B570A"/>
    <w:rsid w:val="007C097B"/>
    <w:rsid w:val="007C79AB"/>
    <w:rsid w:val="007D6FC6"/>
    <w:rsid w:val="007E4588"/>
    <w:rsid w:val="00804504"/>
    <w:rsid w:val="0080530E"/>
    <w:rsid w:val="00806FDE"/>
    <w:rsid w:val="00816A44"/>
    <w:rsid w:val="00820F03"/>
    <w:rsid w:val="00821136"/>
    <w:rsid w:val="0082406D"/>
    <w:rsid w:val="00825827"/>
    <w:rsid w:val="00834D47"/>
    <w:rsid w:val="00835C53"/>
    <w:rsid w:val="008451A7"/>
    <w:rsid w:val="00853FBF"/>
    <w:rsid w:val="00866927"/>
    <w:rsid w:val="00871FBD"/>
    <w:rsid w:val="00874449"/>
    <w:rsid w:val="00886A98"/>
    <w:rsid w:val="00887F83"/>
    <w:rsid w:val="008906B3"/>
    <w:rsid w:val="0089482F"/>
    <w:rsid w:val="008A1A72"/>
    <w:rsid w:val="008B17C2"/>
    <w:rsid w:val="008B2753"/>
    <w:rsid w:val="008D2896"/>
    <w:rsid w:val="008D7213"/>
    <w:rsid w:val="00900E68"/>
    <w:rsid w:val="00903C6D"/>
    <w:rsid w:val="00904782"/>
    <w:rsid w:val="00904C2B"/>
    <w:rsid w:val="00912711"/>
    <w:rsid w:val="00913656"/>
    <w:rsid w:val="00925851"/>
    <w:rsid w:val="00926291"/>
    <w:rsid w:val="009447C1"/>
    <w:rsid w:val="00951548"/>
    <w:rsid w:val="0095643E"/>
    <w:rsid w:val="00966115"/>
    <w:rsid w:val="00971F86"/>
    <w:rsid w:val="00974F39"/>
    <w:rsid w:val="0097510A"/>
    <w:rsid w:val="00986DDA"/>
    <w:rsid w:val="009904E3"/>
    <w:rsid w:val="00991102"/>
    <w:rsid w:val="009B01CA"/>
    <w:rsid w:val="009B5C99"/>
    <w:rsid w:val="009C4541"/>
    <w:rsid w:val="009C63E0"/>
    <w:rsid w:val="009E16F7"/>
    <w:rsid w:val="009E605F"/>
    <w:rsid w:val="009F0397"/>
    <w:rsid w:val="00A12D64"/>
    <w:rsid w:val="00A20E7B"/>
    <w:rsid w:val="00A3709D"/>
    <w:rsid w:val="00A370BA"/>
    <w:rsid w:val="00A52924"/>
    <w:rsid w:val="00A52C52"/>
    <w:rsid w:val="00A53DA3"/>
    <w:rsid w:val="00A67A2F"/>
    <w:rsid w:val="00A67AAC"/>
    <w:rsid w:val="00A72468"/>
    <w:rsid w:val="00A72CE7"/>
    <w:rsid w:val="00A94A9A"/>
    <w:rsid w:val="00AA28A7"/>
    <w:rsid w:val="00AB55EA"/>
    <w:rsid w:val="00AD54C0"/>
    <w:rsid w:val="00AE2498"/>
    <w:rsid w:val="00AE559A"/>
    <w:rsid w:val="00AE7DA9"/>
    <w:rsid w:val="00AF3D36"/>
    <w:rsid w:val="00AF4A3C"/>
    <w:rsid w:val="00B11E8B"/>
    <w:rsid w:val="00B21C04"/>
    <w:rsid w:val="00B510CF"/>
    <w:rsid w:val="00B52CAA"/>
    <w:rsid w:val="00B6685B"/>
    <w:rsid w:val="00B67531"/>
    <w:rsid w:val="00B7289F"/>
    <w:rsid w:val="00B76EAB"/>
    <w:rsid w:val="00BA3AA0"/>
    <w:rsid w:val="00BA49F5"/>
    <w:rsid w:val="00BA6464"/>
    <w:rsid w:val="00BB0577"/>
    <w:rsid w:val="00BB3287"/>
    <w:rsid w:val="00BC2809"/>
    <w:rsid w:val="00BC50B3"/>
    <w:rsid w:val="00BE1BE2"/>
    <w:rsid w:val="00BF17F2"/>
    <w:rsid w:val="00BF2E81"/>
    <w:rsid w:val="00C00C2F"/>
    <w:rsid w:val="00C27E4C"/>
    <w:rsid w:val="00C31AAE"/>
    <w:rsid w:val="00C37BEA"/>
    <w:rsid w:val="00C409CD"/>
    <w:rsid w:val="00C50833"/>
    <w:rsid w:val="00C52460"/>
    <w:rsid w:val="00C73A10"/>
    <w:rsid w:val="00C9203D"/>
    <w:rsid w:val="00CB5751"/>
    <w:rsid w:val="00CC04C4"/>
    <w:rsid w:val="00CC28EB"/>
    <w:rsid w:val="00CD2B5A"/>
    <w:rsid w:val="00CD4957"/>
    <w:rsid w:val="00CD733F"/>
    <w:rsid w:val="00CE2F81"/>
    <w:rsid w:val="00CF0D9C"/>
    <w:rsid w:val="00D01D36"/>
    <w:rsid w:val="00D01DC7"/>
    <w:rsid w:val="00D03273"/>
    <w:rsid w:val="00D13263"/>
    <w:rsid w:val="00D16587"/>
    <w:rsid w:val="00D44436"/>
    <w:rsid w:val="00D458F4"/>
    <w:rsid w:val="00D46D36"/>
    <w:rsid w:val="00D47482"/>
    <w:rsid w:val="00D47848"/>
    <w:rsid w:val="00D52FE0"/>
    <w:rsid w:val="00D53295"/>
    <w:rsid w:val="00D54DEB"/>
    <w:rsid w:val="00D815B1"/>
    <w:rsid w:val="00D8166A"/>
    <w:rsid w:val="00D821DD"/>
    <w:rsid w:val="00D83F47"/>
    <w:rsid w:val="00D91247"/>
    <w:rsid w:val="00D93CB8"/>
    <w:rsid w:val="00DA1564"/>
    <w:rsid w:val="00DA460B"/>
    <w:rsid w:val="00DA72F5"/>
    <w:rsid w:val="00DB6A62"/>
    <w:rsid w:val="00DB7457"/>
    <w:rsid w:val="00DC6B70"/>
    <w:rsid w:val="00DC73FE"/>
    <w:rsid w:val="00DD08C5"/>
    <w:rsid w:val="00DD08D1"/>
    <w:rsid w:val="00DD6A7E"/>
    <w:rsid w:val="00DD7D0A"/>
    <w:rsid w:val="00DE2658"/>
    <w:rsid w:val="00DE2FC4"/>
    <w:rsid w:val="00DF2825"/>
    <w:rsid w:val="00E112C3"/>
    <w:rsid w:val="00E1501B"/>
    <w:rsid w:val="00E26075"/>
    <w:rsid w:val="00E26846"/>
    <w:rsid w:val="00E5034C"/>
    <w:rsid w:val="00E51115"/>
    <w:rsid w:val="00E55E5F"/>
    <w:rsid w:val="00E56881"/>
    <w:rsid w:val="00E7340B"/>
    <w:rsid w:val="00E73E35"/>
    <w:rsid w:val="00E76B80"/>
    <w:rsid w:val="00EA717F"/>
    <w:rsid w:val="00EB5227"/>
    <w:rsid w:val="00EC2B63"/>
    <w:rsid w:val="00ED229B"/>
    <w:rsid w:val="00ED49F3"/>
    <w:rsid w:val="00EE64F7"/>
    <w:rsid w:val="00EE6D78"/>
    <w:rsid w:val="00EF1964"/>
    <w:rsid w:val="00EF31AB"/>
    <w:rsid w:val="00F004AF"/>
    <w:rsid w:val="00F07A34"/>
    <w:rsid w:val="00F110BC"/>
    <w:rsid w:val="00F12C20"/>
    <w:rsid w:val="00F13B95"/>
    <w:rsid w:val="00F164C0"/>
    <w:rsid w:val="00F2751E"/>
    <w:rsid w:val="00F32A6F"/>
    <w:rsid w:val="00F41121"/>
    <w:rsid w:val="00F42E8B"/>
    <w:rsid w:val="00F43CCB"/>
    <w:rsid w:val="00F445DE"/>
    <w:rsid w:val="00F46D74"/>
    <w:rsid w:val="00F63021"/>
    <w:rsid w:val="00F65CDB"/>
    <w:rsid w:val="00F66599"/>
    <w:rsid w:val="00F72EC1"/>
    <w:rsid w:val="00F77A80"/>
    <w:rsid w:val="00F922F4"/>
    <w:rsid w:val="00F94063"/>
    <w:rsid w:val="00F942F6"/>
    <w:rsid w:val="00FA6D80"/>
    <w:rsid w:val="00FB73A4"/>
    <w:rsid w:val="00FC2630"/>
    <w:rsid w:val="00FC2F5C"/>
    <w:rsid w:val="00FC429C"/>
    <w:rsid w:val="00FC4C27"/>
    <w:rsid w:val="00FC716E"/>
    <w:rsid w:val="00FD465A"/>
    <w:rsid w:val="00FE5151"/>
    <w:rsid w:val="00FE5691"/>
    <w:rsid w:val="00FE5825"/>
    <w:rsid w:val="00FF2CD1"/>
    <w:rsid w:val="00FF45A1"/>
    <w:rsid w:val="00FF5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0F8251C"/>
  <w15:docId w15:val="{A114F6E5-2939-4A4C-8CAB-F651DBFC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0A0"/>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0530E"/>
    <w:pPr>
      <w:tabs>
        <w:tab w:val="center" w:pos="4513"/>
        <w:tab w:val="right" w:pos="9026"/>
      </w:tabs>
    </w:pPr>
    <w:rPr>
      <w:rFonts w:ascii="Calibri" w:eastAsia="Calibri" w:hAnsi="Calibri"/>
      <w:sz w:val="22"/>
      <w:szCs w:val="22"/>
    </w:rPr>
  </w:style>
  <w:style w:type="character" w:customStyle="1" w:styleId="HeaderChar">
    <w:name w:val="Header Char"/>
    <w:basedOn w:val="DefaultParagraphFont"/>
    <w:link w:val="Header"/>
    <w:uiPriority w:val="99"/>
    <w:locked/>
    <w:rsid w:val="0080530E"/>
    <w:rPr>
      <w:rFonts w:cs="Times New Roman"/>
    </w:rPr>
  </w:style>
  <w:style w:type="paragraph" w:styleId="Footer">
    <w:name w:val="footer"/>
    <w:basedOn w:val="Normal"/>
    <w:link w:val="FooterChar"/>
    <w:uiPriority w:val="99"/>
    <w:rsid w:val="0080530E"/>
    <w:pPr>
      <w:tabs>
        <w:tab w:val="center" w:pos="4513"/>
        <w:tab w:val="right" w:pos="9026"/>
      </w:tabs>
    </w:pPr>
    <w:rPr>
      <w:rFonts w:ascii="Calibri" w:eastAsia="Calibri" w:hAnsi="Calibri"/>
      <w:sz w:val="22"/>
      <w:szCs w:val="22"/>
    </w:rPr>
  </w:style>
  <w:style w:type="character" w:customStyle="1" w:styleId="FooterChar">
    <w:name w:val="Footer Char"/>
    <w:basedOn w:val="DefaultParagraphFont"/>
    <w:link w:val="Footer"/>
    <w:uiPriority w:val="99"/>
    <w:locked/>
    <w:rsid w:val="0080530E"/>
    <w:rPr>
      <w:rFonts w:cs="Times New Roman"/>
    </w:rPr>
  </w:style>
  <w:style w:type="paragraph" w:styleId="BalloonText">
    <w:name w:val="Balloon Text"/>
    <w:basedOn w:val="Normal"/>
    <w:link w:val="BalloonTextChar"/>
    <w:uiPriority w:val="99"/>
    <w:semiHidden/>
    <w:rsid w:val="00E1501B"/>
    <w:rPr>
      <w:rFonts w:ascii="Tahoma" w:eastAsia="Calibri" w:hAnsi="Tahoma"/>
      <w:sz w:val="16"/>
      <w:szCs w:val="16"/>
      <w:lang w:eastAsia="en-GB"/>
    </w:rPr>
  </w:style>
  <w:style w:type="character" w:customStyle="1" w:styleId="BalloonTextChar">
    <w:name w:val="Balloon Text Char"/>
    <w:basedOn w:val="DefaultParagraphFont"/>
    <w:link w:val="BalloonText"/>
    <w:uiPriority w:val="99"/>
    <w:semiHidden/>
    <w:locked/>
    <w:rsid w:val="00E1501B"/>
    <w:rPr>
      <w:rFonts w:ascii="Tahoma" w:hAnsi="Tahoma"/>
      <w:sz w:val="16"/>
    </w:rPr>
  </w:style>
  <w:style w:type="table" w:styleId="TableGrid">
    <w:name w:val="Table Grid"/>
    <w:basedOn w:val="TableNormal"/>
    <w:uiPriority w:val="99"/>
    <w:rsid w:val="009B5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F65CDB"/>
    <w:pPr>
      <w:ind w:left="720"/>
      <w:contextualSpacing/>
    </w:pPr>
  </w:style>
  <w:style w:type="character" w:styleId="Hyperlink">
    <w:name w:val="Hyperlink"/>
    <w:basedOn w:val="DefaultParagraphFont"/>
    <w:uiPriority w:val="99"/>
    <w:semiHidden/>
    <w:rsid w:val="0027117F"/>
    <w:rPr>
      <w:rFonts w:cs="Times New Roman"/>
      <w:color w:val="0000FF"/>
      <w:u w:val="single"/>
    </w:rPr>
  </w:style>
  <w:style w:type="paragraph" w:customStyle="1" w:styleId="Default">
    <w:name w:val="Default"/>
    <w:rsid w:val="00D46D3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275316">
      <w:bodyDiv w:val="1"/>
      <w:marLeft w:val="0"/>
      <w:marRight w:val="0"/>
      <w:marTop w:val="0"/>
      <w:marBottom w:val="0"/>
      <w:divBdr>
        <w:top w:val="none" w:sz="0" w:space="0" w:color="auto"/>
        <w:left w:val="none" w:sz="0" w:space="0" w:color="auto"/>
        <w:bottom w:val="none" w:sz="0" w:space="0" w:color="auto"/>
        <w:right w:val="none" w:sz="0" w:space="0" w:color="auto"/>
      </w:divBdr>
    </w:div>
    <w:div w:id="128885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eacher\My%20Documents\Downloads\Note%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Note paper</Template>
  <TotalTime>5</TotalTime>
  <Pages>8</Pages>
  <Words>2744</Words>
  <Characters>15962</Characters>
  <Application>Microsoft Office Word</Application>
  <DocSecurity>0</DocSecurity>
  <Lines>354</Lines>
  <Paragraphs>127</Paragraphs>
  <ScaleCrop>false</ScaleCrop>
  <HeadingPairs>
    <vt:vector size="2" baseType="variant">
      <vt:variant>
        <vt:lpstr>Title</vt:lpstr>
      </vt:variant>
      <vt:variant>
        <vt:i4>1</vt:i4>
      </vt:variant>
    </vt:vector>
  </HeadingPairs>
  <TitlesOfParts>
    <vt:vector size="1" baseType="lpstr">
      <vt:lpstr/>
    </vt:vector>
  </TitlesOfParts>
  <Company>Camden Schools</Company>
  <LinksUpToDate>false</LinksUpToDate>
  <CharactersWithSpaces>18579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Knowles</dc:creator>
  <cp:keywords/>
  <dc:description/>
  <cp:lastModifiedBy>Allen, Kathryn</cp:lastModifiedBy>
  <cp:revision>3</cp:revision>
  <cp:lastPrinted>2018-03-27T13:27:00Z</cp:lastPrinted>
  <dcterms:created xsi:type="dcterms:W3CDTF">2026-04-01T09:45:00Z</dcterms:created>
  <dcterms:modified xsi:type="dcterms:W3CDTF">2026-04-01T09:49:00Z</dcterms:modified>
</cp:coreProperties>
</file>