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45DF42F1" w:rsidR="00753378" w:rsidRPr="00753378" w:rsidRDefault="004C0717" w:rsidP="00753378">
      <w:pPr>
        <w:jc w:val="center"/>
        <w:rPr>
          <w:rFonts w:ascii="Arial" w:hAnsi="Arial" w:cs="Arial"/>
          <w:b/>
          <w:sz w:val="60"/>
          <w:szCs w:val="60"/>
        </w:rPr>
      </w:pPr>
      <w:r>
        <w:rPr>
          <w:rFonts w:ascii="Arial" w:hAnsi="Arial" w:cs="Arial"/>
          <w:b/>
          <w:sz w:val="60"/>
          <w:szCs w:val="60"/>
        </w:rPr>
        <w:t>Food Policy</w:t>
      </w:r>
    </w:p>
    <w:p w14:paraId="376B57E6" w14:textId="77777777" w:rsidR="00753378" w:rsidRDefault="00753378" w:rsidP="001D452F">
      <w:pPr>
        <w:pStyle w:val="Default"/>
        <w:jc w:val="center"/>
        <w:rPr>
          <w:sz w:val="32"/>
          <w:szCs w:val="32"/>
        </w:rPr>
      </w:pPr>
    </w:p>
    <w:p w14:paraId="2C17F16A" w14:textId="25F199FE" w:rsidR="001D452F" w:rsidRDefault="001D452F" w:rsidP="001D452F">
      <w:pPr>
        <w:pStyle w:val="Default"/>
        <w:jc w:val="center"/>
        <w:rPr>
          <w:sz w:val="32"/>
          <w:szCs w:val="32"/>
        </w:rPr>
      </w:pPr>
      <w:r>
        <w:rPr>
          <w:sz w:val="32"/>
          <w:szCs w:val="32"/>
        </w:rPr>
        <w:t xml:space="preserve">Written </w:t>
      </w:r>
      <w:r w:rsidR="004C0717">
        <w:rPr>
          <w:sz w:val="32"/>
          <w:szCs w:val="32"/>
        </w:rPr>
        <w:t>January</w:t>
      </w:r>
      <w:r w:rsidR="008D6CC3">
        <w:rPr>
          <w:sz w:val="32"/>
          <w:szCs w:val="32"/>
        </w:rPr>
        <w:t xml:space="preserve"> 202</w:t>
      </w:r>
      <w:r w:rsidR="004C0717">
        <w:rPr>
          <w:sz w:val="32"/>
          <w:szCs w:val="32"/>
        </w:rPr>
        <w:t>6</w:t>
      </w:r>
    </w:p>
    <w:p w14:paraId="2D9547B3" w14:textId="77777777" w:rsidR="001D452F" w:rsidRDefault="001D452F" w:rsidP="001D452F">
      <w:pPr>
        <w:pStyle w:val="Default"/>
        <w:jc w:val="center"/>
        <w:rPr>
          <w:sz w:val="32"/>
          <w:szCs w:val="32"/>
        </w:rPr>
      </w:pPr>
    </w:p>
    <w:p w14:paraId="52EC6FD9" w14:textId="35081A4D"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w:t>
      </w:r>
      <w:r w:rsidR="004C0717">
        <w:rPr>
          <w:sz w:val="32"/>
          <w:szCs w:val="32"/>
        </w:rPr>
        <w:t>ember</w:t>
      </w:r>
      <w:r w:rsidR="00233C28">
        <w:rPr>
          <w:sz w:val="32"/>
          <w:szCs w:val="32"/>
        </w:rPr>
        <w:t xml:space="preserve"> 202</w:t>
      </w:r>
      <w:r w:rsidR="004C0717">
        <w:rPr>
          <w:sz w:val="32"/>
          <w:szCs w:val="32"/>
        </w:rPr>
        <w:t>8</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4E766AE6" w:rsidR="00FC0073" w:rsidRDefault="00FC0073" w:rsidP="00FC0073">
      <w:pPr>
        <w:pStyle w:val="Title"/>
        <w:jc w:val="left"/>
        <w:rPr>
          <w:b w:val="0"/>
          <w:sz w:val="32"/>
          <w:szCs w:val="32"/>
          <w:u w:val="none"/>
        </w:rPr>
      </w:pPr>
      <w:r>
        <w:rPr>
          <w:b w:val="0"/>
          <w:sz w:val="32"/>
          <w:szCs w:val="32"/>
          <w:u w:val="none"/>
        </w:rPr>
        <w:t xml:space="preserve">Signed </w:t>
      </w:r>
      <w:r w:rsidR="008D6CC3">
        <w:rPr>
          <w:b w:val="0"/>
          <w:sz w:val="32"/>
          <w:szCs w:val="32"/>
          <w:u w:val="none"/>
        </w:rPr>
        <w:t>–</w:t>
      </w:r>
      <w:r>
        <w:rPr>
          <w:b w:val="0"/>
          <w:sz w:val="32"/>
          <w:szCs w:val="32"/>
          <w:u w:val="none"/>
        </w:rPr>
        <w:t xml:space="preserve"> </w:t>
      </w:r>
      <w:r w:rsidR="008D6CC3">
        <w:rPr>
          <w:rFonts w:ascii="Palace Script MT" w:hAnsi="Palace Script MT"/>
          <w:sz w:val="60"/>
          <w:szCs w:val="60"/>
          <w:u w:val="none"/>
        </w:rPr>
        <w:t>Mr 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77777777" w:rsidR="00022EE9" w:rsidRDefault="00022EE9" w:rsidP="00022EE9">
      <w:pPr>
        <w:ind w:hanging="22"/>
        <w:jc w:val="center"/>
        <w:rPr>
          <w:rFonts w:ascii="Arial" w:hAnsi="Arial" w:cs="Arial"/>
          <w:color w:val="000000"/>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717" w14:paraId="30536FF2" w14:textId="77777777" w:rsidTr="00FE65ED">
        <w:trPr>
          <w:jc w:val="center"/>
        </w:trPr>
        <w:tc>
          <w:tcPr>
            <w:tcW w:w="10456" w:type="dxa"/>
            <w:shd w:val="clear" w:color="auto" w:fill="990033"/>
          </w:tcPr>
          <w:p w14:paraId="6B8033E3" w14:textId="1E3D6698" w:rsidR="004C0717" w:rsidRPr="00FF5394" w:rsidRDefault="004C0717" w:rsidP="004C0717">
            <w:pPr>
              <w:tabs>
                <w:tab w:val="left" w:pos="190"/>
                <w:tab w:val="center" w:pos="5120"/>
              </w:tabs>
              <w:jc w:val="center"/>
              <w:rPr>
                <w:rFonts w:ascii="Arial" w:hAnsi="Arial" w:cs="Arial"/>
                <w:b/>
                <w:bCs/>
              </w:rPr>
            </w:pPr>
            <w:r>
              <w:rPr>
                <w:rFonts w:ascii="Arial" w:hAnsi="Arial" w:cs="Arial"/>
                <w:b/>
                <w:bCs/>
              </w:rPr>
              <w:t>Introduction</w:t>
            </w:r>
          </w:p>
        </w:tc>
      </w:tr>
      <w:tr w:rsidR="004C0717" w14:paraId="73702BFA" w14:textId="77777777" w:rsidTr="00FE65ED">
        <w:trPr>
          <w:jc w:val="center"/>
        </w:trPr>
        <w:tc>
          <w:tcPr>
            <w:tcW w:w="10456" w:type="dxa"/>
          </w:tcPr>
          <w:p w14:paraId="0BFA60B9" w14:textId="77777777" w:rsidR="004C0717" w:rsidRDefault="004C0717" w:rsidP="00FE65ED">
            <w:pPr>
              <w:jc w:val="both"/>
              <w:rPr>
                <w:rFonts w:ascii="Arial" w:hAnsi="Arial" w:cs="Arial"/>
              </w:rPr>
            </w:pPr>
          </w:p>
          <w:p w14:paraId="29056749" w14:textId="77777777" w:rsidR="004C0717" w:rsidRDefault="004C0717" w:rsidP="004C0717">
            <w:pPr>
              <w:jc w:val="both"/>
              <w:rPr>
                <w:rFonts w:ascii="Arial" w:hAnsi="Arial" w:cs="Arial"/>
              </w:rPr>
            </w:pPr>
            <w:r w:rsidRPr="004C0717">
              <w:rPr>
                <w:rFonts w:ascii="Arial" w:hAnsi="Arial" w:cs="Arial"/>
              </w:rPr>
              <w:t xml:space="preserve">Our school is supported by Public Health to be part of the Healthy Schools Knowsley scheme. Our school </w:t>
            </w:r>
            <w:proofErr w:type="gramStart"/>
            <w:r w:rsidRPr="004C0717">
              <w:rPr>
                <w:rFonts w:ascii="Arial" w:hAnsi="Arial" w:cs="Arial"/>
              </w:rPr>
              <w:t>is dedicated to providing</w:t>
            </w:r>
            <w:proofErr w:type="gramEnd"/>
            <w:r w:rsidRPr="004C0717">
              <w:rPr>
                <w:rFonts w:ascii="Arial" w:hAnsi="Arial" w:cs="Arial"/>
              </w:rPr>
              <w:t xml:space="preserve"> an environment that promotes healthy food and eating, enabling pupils to make informed choices about the food they eat. This will be achieved by the whole school approach to food and nutrition documented in this whole school food policy. </w:t>
            </w:r>
          </w:p>
          <w:p w14:paraId="105F7858" w14:textId="77777777" w:rsidR="004C0717" w:rsidRPr="004C0717" w:rsidRDefault="004C0717" w:rsidP="004C0717">
            <w:pPr>
              <w:jc w:val="both"/>
              <w:rPr>
                <w:rFonts w:ascii="Arial" w:hAnsi="Arial" w:cs="Arial"/>
              </w:rPr>
            </w:pPr>
          </w:p>
          <w:p w14:paraId="4F582C71" w14:textId="77777777" w:rsidR="004C0717" w:rsidRPr="004C0717" w:rsidRDefault="004C0717" w:rsidP="004C0717">
            <w:pPr>
              <w:jc w:val="both"/>
              <w:rPr>
                <w:rFonts w:ascii="Arial" w:hAnsi="Arial" w:cs="Arial"/>
              </w:rPr>
            </w:pPr>
            <w:r w:rsidRPr="004C0717">
              <w:rPr>
                <w:rFonts w:ascii="Arial" w:hAnsi="Arial" w:cs="Arial"/>
              </w:rPr>
              <w:t xml:space="preserve">This policy was formulated through consultation between members of staff, governors, caterers, parents/carers, and pupils. This policy is communicated to the entire school community and is adhered to by everyone involved with the teacher/serving/cooking or food and drink in school during the day and our partners that share our school premises. </w:t>
            </w:r>
          </w:p>
          <w:p w14:paraId="58D80CCE" w14:textId="77777777" w:rsidR="004C0717" w:rsidRDefault="004C0717" w:rsidP="00FE65ED">
            <w:pPr>
              <w:jc w:val="both"/>
              <w:rPr>
                <w:rFonts w:ascii="Arial" w:hAnsi="Arial" w:cs="Arial"/>
              </w:rPr>
            </w:pPr>
          </w:p>
        </w:tc>
      </w:tr>
      <w:tr w:rsidR="004C0717" w14:paraId="7DB625C6" w14:textId="77777777" w:rsidTr="00FE65ED">
        <w:trPr>
          <w:jc w:val="center"/>
        </w:trPr>
        <w:tc>
          <w:tcPr>
            <w:tcW w:w="10456" w:type="dxa"/>
            <w:shd w:val="clear" w:color="auto" w:fill="990033"/>
          </w:tcPr>
          <w:p w14:paraId="3153FA4D" w14:textId="41B4FFDD" w:rsidR="004C0717" w:rsidRPr="00FF5394" w:rsidRDefault="004C0717" w:rsidP="00FE65ED">
            <w:pPr>
              <w:jc w:val="center"/>
              <w:rPr>
                <w:rFonts w:ascii="Arial" w:hAnsi="Arial" w:cs="Arial"/>
                <w:b/>
                <w:bCs/>
              </w:rPr>
            </w:pPr>
            <w:r>
              <w:rPr>
                <w:rFonts w:ascii="Arial" w:hAnsi="Arial" w:cs="Arial"/>
                <w:b/>
                <w:bCs/>
              </w:rPr>
              <w:t>Food Policy Co-Ordinator</w:t>
            </w:r>
          </w:p>
        </w:tc>
      </w:tr>
      <w:tr w:rsidR="004C0717" w14:paraId="04F6B38D" w14:textId="77777777" w:rsidTr="00FE65ED">
        <w:trPr>
          <w:jc w:val="center"/>
        </w:trPr>
        <w:tc>
          <w:tcPr>
            <w:tcW w:w="10456" w:type="dxa"/>
          </w:tcPr>
          <w:p w14:paraId="4FD419E9" w14:textId="77777777" w:rsidR="004C0717" w:rsidRDefault="004C0717" w:rsidP="00FE65ED">
            <w:pPr>
              <w:jc w:val="both"/>
              <w:rPr>
                <w:rFonts w:ascii="Arial" w:hAnsi="Arial" w:cs="Arial"/>
              </w:rPr>
            </w:pPr>
          </w:p>
          <w:p w14:paraId="217E61D7" w14:textId="406D1A7D" w:rsidR="004C0717" w:rsidRPr="004C0717" w:rsidRDefault="004C0717" w:rsidP="004C0717">
            <w:pPr>
              <w:jc w:val="both"/>
              <w:rPr>
                <w:rFonts w:ascii="Arial" w:hAnsi="Arial" w:cs="Arial"/>
              </w:rPr>
            </w:pPr>
            <w:r w:rsidRPr="004C0717">
              <w:rPr>
                <w:rFonts w:ascii="Arial" w:hAnsi="Arial" w:cs="Arial"/>
              </w:rPr>
              <w:t xml:space="preserve">This school food policy and healthy eating strategy is co-ordinated by </w:t>
            </w:r>
            <w:r>
              <w:rPr>
                <w:rFonts w:ascii="Arial" w:hAnsi="Arial" w:cs="Arial"/>
              </w:rPr>
              <w:t>Mrs Kat Allen</w:t>
            </w:r>
            <w:r w:rsidRPr="004C0717">
              <w:rPr>
                <w:rFonts w:ascii="Arial" w:hAnsi="Arial" w:cs="Arial"/>
              </w:rPr>
              <w:t xml:space="preserve"> </w:t>
            </w:r>
            <w:r>
              <w:rPr>
                <w:rFonts w:ascii="Arial" w:hAnsi="Arial" w:cs="Arial"/>
              </w:rPr>
              <w:t xml:space="preserve">as well overseeing </w:t>
            </w:r>
            <w:r w:rsidRPr="004C0717">
              <w:rPr>
                <w:rFonts w:ascii="Arial" w:hAnsi="Arial" w:cs="Arial"/>
              </w:rPr>
              <w:t>all aspects of food in schoo</w:t>
            </w:r>
            <w:r>
              <w:rPr>
                <w:rFonts w:ascii="Arial" w:hAnsi="Arial" w:cs="Arial"/>
              </w:rPr>
              <w:t>l.</w:t>
            </w:r>
          </w:p>
          <w:p w14:paraId="71EF50AB" w14:textId="77777777" w:rsidR="004C0717" w:rsidRPr="004B4FD4" w:rsidRDefault="004C0717" w:rsidP="00FE65ED">
            <w:pPr>
              <w:jc w:val="both"/>
              <w:rPr>
                <w:rFonts w:ascii="Arial" w:hAnsi="Arial" w:cs="Arial"/>
              </w:rPr>
            </w:pPr>
          </w:p>
        </w:tc>
      </w:tr>
      <w:tr w:rsidR="004C0717" w14:paraId="0E78CE16" w14:textId="77777777" w:rsidTr="00FE65ED">
        <w:trPr>
          <w:jc w:val="center"/>
        </w:trPr>
        <w:tc>
          <w:tcPr>
            <w:tcW w:w="10456" w:type="dxa"/>
            <w:shd w:val="clear" w:color="auto" w:fill="990033"/>
          </w:tcPr>
          <w:p w14:paraId="0752CC6B" w14:textId="68A733DC" w:rsidR="004C0717" w:rsidRPr="00FF5394" w:rsidRDefault="004C0717" w:rsidP="00FE65ED">
            <w:pPr>
              <w:jc w:val="center"/>
              <w:rPr>
                <w:rFonts w:ascii="Arial" w:hAnsi="Arial" w:cs="Arial"/>
                <w:b/>
                <w:bCs/>
              </w:rPr>
            </w:pPr>
            <w:r>
              <w:rPr>
                <w:rFonts w:ascii="Arial" w:hAnsi="Arial" w:cs="Arial"/>
                <w:b/>
                <w:bCs/>
              </w:rPr>
              <w:t>Food Policy Aims</w:t>
            </w:r>
          </w:p>
        </w:tc>
      </w:tr>
      <w:tr w:rsidR="004C0717" w14:paraId="72CFF217" w14:textId="77777777" w:rsidTr="00FE65ED">
        <w:trPr>
          <w:jc w:val="center"/>
        </w:trPr>
        <w:tc>
          <w:tcPr>
            <w:tcW w:w="10456" w:type="dxa"/>
          </w:tcPr>
          <w:p w14:paraId="4B86D1B9" w14:textId="77777777" w:rsidR="004C0717" w:rsidRDefault="004C0717" w:rsidP="00FE65ED">
            <w:pPr>
              <w:jc w:val="both"/>
              <w:rPr>
                <w:rFonts w:ascii="Arial" w:hAnsi="Arial" w:cs="Arial"/>
              </w:rPr>
            </w:pPr>
          </w:p>
          <w:p w14:paraId="735668D5" w14:textId="77777777" w:rsidR="004C0717" w:rsidRPr="004C0717" w:rsidRDefault="004C0717" w:rsidP="004C0717">
            <w:pPr>
              <w:jc w:val="both"/>
              <w:rPr>
                <w:rFonts w:ascii="Arial" w:hAnsi="Arial" w:cs="Arial"/>
              </w:rPr>
            </w:pPr>
            <w:r w:rsidRPr="004C0717">
              <w:rPr>
                <w:rFonts w:ascii="Arial" w:hAnsi="Arial" w:cs="Arial"/>
              </w:rPr>
              <w:t xml:space="preserve">The main aims for our school food policy are: </w:t>
            </w:r>
          </w:p>
          <w:p w14:paraId="5500B468" w14:textId="77777777" w:rsidR="004C0717" w:rsidRPr="004C0717" w:rsidRDefault="004C0717" w:rsidP="004C0717">
            <w:pPr>
              <w:numPr>
                <w:ilvl w:val="0"/>
                <w:numId w:val="11"/>
              </w:numPr>
              <w:jc w:val="both"/>
              <w:rPr>
                <w:rFonts w:ascii="Arial" w:hAnsi="Arial" w:cs="Arial"/>
              </w:rPr>
            </w:pPr>
            <w:r w:rsidRPr="004C0717">
              <w:rPr>
                <w:rFonts w:ascii="Arial" w:hAnsi="Arial" w:cs="Arial"/>
              </w:rPr>
              <w:t xml:space="preserve">To enable pupils to make healthy food choices through the provision of information and development of appropriate skills and attitudes. </w:t>
            </w:r>
          </w:p>
          <w:p w14:paraId="1715CB88" w14:textId="77777777" w:rsidR="004C0717" w:rsidRPr="004C0717" w:rsidRDefault="004C0717" w:rsidP="004C0717">
            <w:pPr>
              <w:numPr>
                <w:ilvl w:val="0"/>
                <w:numId w:val="11"/>
              </w:numPr>
              <w:jc w:val="both"/>
              <w:rPr>
                <w:rFonts w:ascii="Arial" w:hAnsi="Arial" w:cs="Arial"/>
              </w:rPr>
            </w:pPr>
            <w:r w:rsidRPr="004C0717">
              <w:rPr>
                <w:rFonts w:ascii="Arial" w:hAnsi="Arial" w:cs="Arial"/>
              </w:rPr>
              <w:t xml:space="preserve">To provide healthy food/drinks choices throughout the school day and ensure food brought into school is healthy too. </w:t>
            </w:r>
          </w:p>
          <w:p w14:paraId="3A2DDA67" w14:textId="77777777" w:rsidR="004C0717" w:rsidRPr="004C0717" w:rsidRDefault="004C0717" w:rsidP="004C0717">
            <w:pPr>
              <w:numPr>
                <w:ilvl w:val="0"/>
                <w:numId w:val="11"/>
              </w:numPr>
              <w:jc w:val="both"/>
              <w:rPr>
                <w:rFonts w:ascii="Arial" w:hAnsi="Arial" w:cs="Arial"/>
              </w:rPr>
            </w:pPr>
            <w:r w:rsidRPr="004C0717">
              <w:rPr>
                <w:rFonts w:ascii="Arial" w:hAnsi="Arial" w:cs="Arial"/>
              </w:rPr>
              <w:t xml:space="preserve">To ensure that all aspects of food and drink in school promote the health and wellbeing of pupils, staff and visitors to our school. </w:t>
            </w:r>
          </w:p>
          <w:p w14:paraId="0C206B87" w14:textId="77777777" w:rsidR="004C0717" w:rsidRPr="004C0717" w:rsidRDefault="004C0717" w:rsidP="004C0717">
            <w:pPr>
              <w:jc w:val="both"/>
              <w:rPr>
                <w:rFonts w:ascii="Arial" w:hAnsi="Arial" w:cs="Arial"/>
              </w:rPr>
            </w:pPr>
            <w:r w:rsidRPr="004C0717">
              <w:rPr>
                <w:rFonts w:ascii="Arial" w:hAnsi="Arial" w:cs="Arial"/>
              </w:rPr>
              <w:t>These aims will be addressed through the following areas:</w:t>
            </w:r>
          </w:p>
          <w:p w14:paraId="510A7EA8" w14:textId="77777777" w:rsidR="004C0717" w:rsidRDefault="004C0717" w:rsidP="00FE65ED">
            <w:pPr>
              <w:pStyle w:val="ListParagraph"/>
              <w:jc w:val="both"/>
              <w:rPr>
                <w:rFonts w:ascii="Arial" w:hAnsi="Arial" w:cs="Arial"/>
              </w:rPr>
            </w:pPr>
          </w:p>
          <w:p w14:paraId="369D2F08" w14:textId="0418BAEF" w:rsidR="004C0717" w:rsidRPr="004C0717" w:rsidRDefault="004C0717" w:rsidP="004C0717">
            <w:pPr>
              <w:jc w:val="both"/>
              <w:rPr>
                <w:rFonts w:ascii="Arial" w:hAnsi="Arial" w:cs="Arial"/>
              </w:rPr>
            </w:pPr>
            <w:r w:rsidRPr="004C0717">
              <w:rPr>
                <w:rFonts w:ascii="Arial" w:hAnsi="Arial" w:cs="Arial"/>
                <w:b/>
                <w:bCs/>
              </w:rPr>
              <w:t>Curriculum</w:t>
            </w:r>
            <w:r>
              <w:rPr>
                <w:rFonts w:ascii="Arial" w:hAnsi="Arial" w:cs="Arial"/>
              </w:rPr>
              <w:t>:</w:t>
            </w:r>
          </w:p>
          <w:p w14:paraId="2D8389B5" w14:textId="77777777" w:rsidR="004C0717" w:rsidRPr="004C0717" w:rsidRDefault="004C0717" w:rsidP="004C0717">
            <w:pPr>
              <w:jc w:val="both"/>
              <w:rPr>
                <w:rFonts w:ascii="Arial" w:hAnsi="Arial" w:cs="Arial"/>
                <w:b/>
                <w:bCs/>
              </w:rPr>
            </w:pPr>
            <w:r w:rsidRPr="004C0717">
              <w:rPr>
                <w:rFonts w:ascii="Arial" w:hAnsi="Arial" w:cs="Arial"/>
                <w:b/>
                <w:bCs/>
              </w:rPr>
              <w:t>How Nutrition Fits into Our Curriculum</w:t>
            </w:r>
          </w:p>
          <w:p w14:paraId="2A46BD19" w14:textId="77777777" w:rsidR="004C0717" w:rsidRPr="004C0717" w:rsidRDefault="004C0717" w:rsidP="004C0717">
            <w:pPr>
              <w:jc w:val="both"/>
              <w:rPr>
                <w:rFonts w:ascii="Arial" w:hAnsi="Arial" w:cs="Arial"/>
              </w:rPr>
            </w:pPr>
            <w:r w:rsidRPr="004C0717">
              <w:rPr>
                <w:rFonts w:ascii="Arial" w:hAnsi="Arial" w:cs="Arial"/>
              </w:rPr>
              <w:t>At Roby Park, nutrition and healthy living are embedded across the curriculum to ensure pupils develop the knowledge, skills and attitudes needed to make informed food choices. We teach nutrition through:</w:t>
            </w:r>
          </w:p>
          <w:p w14:paraId="76D12179" w14:textId="0A9CECFD" w:rsidR="004C0717" w:rsidRPr="004C0717" w:rsidRDefault="004C0717" w:rsidP="004C0717">
            <w:pPr>
              <w:pStyle w:val="ListParagraph"/>
              <w:jc w:val="both"/>
              <w:rPr>
                <w:rFonts w:ascii="Arial" w:hAnsi="Arial" w:cs="Arial"/>
              </w:rPr>
            </w:pPr>
            <w:r w:rsidRPr="004C0717">
              <w:rPr>
                <w:rFonts w:ascii="Arial" w:hAnsi="Arial" w:cs="Arial"/>
                <w:b/>
                <w:bCs/>
              </w:rPr>
              <w:t>Science</w:t>
            </w:r>
          </w:p>
          <w:p w14:paraId="4FFE2467" w14:textId="77777777" w:rsidR="004C0717" w:rsidRPr="004C0717" w:rsidRDefault="004C0717" w:rsidP="004C0717">
            <w:pPr>
              <w:numPr>
                <w:ilvl w:val="0"/>
                <w:numId w:val="12"/>
              </w:numPr>
              <w:jc w:val="both"/>
              <w:rPr>
                <w:rFonts w:ascii="Arial" w:hAnsi="Arial" w:cs="Arial"/>
              </w:rPr>
            </w:pPr>
            <w:r w:rsidRPr="004C0717">
              <w:rPr>
                <w:rFonts w:ascii="Arial" w:hAnsi="Arial" w:cs="Arial"/>
              </w:rPr>
              <w:t>Understanding food groups, nutrition, digestion and the impact of diet on health.</w:t>
            </w:r>
          </w:p>
          <w:p w14:paraId="63C77096" w14:textId="77777777" w:rsidR="004C0717" w:rsidRPr="004C0717" w:rsidRDefault="004C0717" w:rsidP="004C0717">
            <w:pPr>
              <w:numPr>
                <w:ilvl w:val="0"/>
                <w:numId w:val="12"/>
              </w:numPr>
              <w:jc w:val="both"/>
              <w:rPr>
                <w:rFonts w:ascii="Arial" w:hAnsi="Arial" w:cs="Arial"/>
              </w:rPr>
            </w:pPr>
            <w:r w:rsidRPr="004C0717">
              <w:rPr>
                <w:rFonts w:ascii="Arial" w:hAnsi="Arial" w:cs="Arial"/>
              </w:rPr>
              <w:t>Investigating how lifestyle choices influence physical wellbeing.</w:t>
            </w:r>
          </w:p>
          <w:p w14:paraId="24E72164" w14:textId="77777777" w:rsidR="004C0717" w:rsidRDefault="004C0717" w:rsidP="004C0717">
            <w:pPr>
              <w:pStyle w:val="ListParagraph"/>
              <w:jc w:val="both"/>
              <w:rPr>
                <w:rFonts w:ascii="Arial" w:hAnsi="Arial" w:cs="Arial"/>
                <w:b/>
                <w:bCs/>
              </w:rPr>
            </w:pPr>
          </w:p>
          <w:p w14:paraId="75371D48" w14:textId="42146EB0" w:rsidR="004C0717" w:rsidRPr="004C0717" w:rsidRDefault="004C0717" w:rsidP="004C0717">
            <w:pPr>
              <w:pStyle w:val="ListParagraph"/>
              <w:jc w:val="both"/>
              <w:rPr>
                <w:rFonts w:ascii="Arial" w:hAnsi="Arial" w:cs="Arial"/>
              </w:rPr>
            </w:pPr>
            <w:r w:rsidRPr="004C0717">
              <w:rPr>
                <w:rFonts w:ascii="Arial" w:hAnsi="Arial" w:cs="Arial"/>
                <w:b/>
                <w:bCs/>
              </w:rPr>
              <w:t>Design &amp; Technology (Food Technology)</w:t>
            </w:r>
          </w:p>
          <w:p w14:paraId="5E6B377C" w14:textId="77777777" w:rsidR="004C0717" w:rsidRPr="004C0717" w:rsidRDefault="004C0717" w:rsidP="004C0717">
            <w:pPr>
              <w:numPr>
                <w:ilvl w:val="0"/>
                <w:numId w:val="13"/>
              </w:numPr>
              <w:jc w:val="both"/>
              <w:rPr>
                <w:rFonts w:ascii="Arial" w:hAnsi="Arial" w:cs="Arial"/>
              </w:rPr>
            </w:pPr>
            <w:r w:rsidRPr="004C0717">
              <w:rPr>
                <w:rFonts w:ascii="Arial" w:hAnsi="Arial" w:cs="Arial"/>
              </w:rPr>
              <w:t>Teaching pupils how to prepare, cook and evaluate food safely and hygienically.</w:t>
            </w:r>
          </w:p>
          <w:p w14:paraId="523C7247" w14:textId="77777777" w:rsidR="004C0717" w:rsidRPr="004C0717" w:rsidRDefault="004C0717" w:rsidP="004C0717">
            <w:pPr>
              <w:numPr>
                <w:ilvl w:val="0"/>
                <w:numId w:val="13"/>
              </w:numPr>
              <w:jc w:val="both"/>
              <w:rPr>
                <w:rFonts w:ascii="Arial" w:hAnsi="Arial" w:cs="Arial"/>
              </w:rPr>
            </w:pPr>
            <w:r w:rsidRPr="004C0717">
              <w:rPr>
                <w:rFonts w:ascii="Arial" w:hAnsi="Arial" w:cs="Arial"/>
              </w:rPr>
              <w:t>Developing practical cookery skills that build confidence and independence.</w:t>
            </w:r>
          </w:p>
          <w:p w14:paraId="73F8ECA6" w14:textId="77777777" w:rsidR="004C0717" w:rsidRPr="004C0717" w:rsidRDefault="004C0717" w:rsidP="004C0717">
            <w:pPr>
              <w:numPr>
                <w:ilvl w:val="0"/>
                <w:numId w:val="13"/>
              </w:numPr>
              <w:jc w:val="both"/>
              <w:rPr>
                <w:rFonts w:ascii="Arial" w:hAnsi="Arial" w:cs="Arial"/>
              </w:rPr>
            </w:pPr>
            <w:r w:rsidRPr="004C0717">
              <w:rPr>
                <w:rFonts w:ascii="Arial" w:hAnsi="Arial" w:cs="Arial"/>
              </w:rPr>
              <w:t>Exploring healthy recipes and adapting dishes to improve nutritional value.</w:t>
            </w:r>
          </w:p>
          <w:p w14:paraId="67CD7B8E" w14:textId="77777777" w:rsidR="004C0717" w:rsidRDefault="004C0717" w:rsidP="004C0717">
            <w:pPr>
              <w:ind w:left="360"/>
              <w:jc w:val="both"/>
              <w:rPr>
                <w:rFonts w:ascii="Arial" w:hAnsi="Arial" w:cs="Arial"/>
                <w:b/>
                <w:bCs/>
              </w:rPr>
            </w:pPr>
          </w:p>
          <w:p w14:paraId="2F9B9ADC" w14:textId="5148901D" w:rsidR="004C0717" w:rsidRPr="004C0717" w:rsidRDefault="004C0717" w:rsidP="004C0717">
            <w:pPr>
              <w:ind w:left="720"/>
              <w:jc w:val="both"/>
              <w:rPr>
                <w:rFonts w:ascii="Arial" w:hAnsi="Arial" w:cs="Arial"/>
              </w:rPr>
            </w:pPr>
            <w:r w:rsidRPr="004C0717">
              <w:rPr>
                <w:rFonts w:ascii="Arial" w:hAnsi="Arial" w:cs="Arial"/>
                <w:b/>
                <w:bCs/>
              </w:rPr>
              <w:t>PSHE / Health Education</w:t>
            </w:r>
          </w:p>
          <w:p w14:paraId="7F90BBD1" w14:textId="77777777" w:rsidR="004C0717" w:rsidRPr="004C0717" w:rsidRDefault="004C0717" w:rsidP="004C0717">
            <w:pPr>
              <w:numPr>
                <w:ilvl w:val="0"/>
                <w:numId w:val="14"/>
              </w:numPr>
              <w:jc w:val="both"/>
              <w:rPr>
                <w:rFonts w:ascii="Arial" w:hAnsi="Arial" w:cs="Arial"/>
              </w:rPr>
            </w:pPr>
            <w:r w:rsidRPr="004C0717">
              <w:rPr>
                <w:rFonts w:ascii="Arial" w:hAnsi="Arial" w:cs="Arial"/>
              </w:rPr>
              <w:t>Learning about balanced diets, healthy choices, oral health, and self</w:t>
            </w:r>
            <w:r w:rsidRPr="004C0717">
              <w:rPr>
                <w:rFonts w:ascii="Arial" w:hAnsi="Arial" w:cs="Arial"/>
              </w:rPr>
              <w:noBreakHyphen/>
              <w:t>care.</w:t>
            </w:r>
          </w:p>
          <w:p w14:paraId="6E822F38" w14:textId="77777777" w:rsidR="004C0717" w:rsidRPr="004C0717" w:rsidRDefault="004C0717" w:rsidP="004C0717">
            <w:pPr>
              <w:numPr>
                <w:ilvl w:val="0"/>
                <w:numId w:val="14"/>
              </w:numPr>
              <w:jc w:val="both"/>
              <w:rPr>
                <w:rFonts w:ascii="Arial" w:hAnsi="Arial" w:cs="Arial"/>
              </w:rPr>
            </w:pPr>
            <w:r w:rsidRPr="004C0717">
              <w:rPr>
                <w:rFonts w:ascii="Arial" w:hAnsi="Arial" w:cs="Arial"/>
              </w:rPr>
              <w:t>Understanding how food affects physical and mental health.</w:t>
            </w:r>
          </w:p>
          <w:p w14:paraId="02092634" w14:textId="2F63D07F" w:rsidR="004C0717" w:rsidRDefault="004C0717" w:rsidP="004C0717">
            <w:pPr>
              <w:jc w:val="both"/>
              <w:rPr>
                <w:rFonts w:ascii="Arial" w:hAnsi="Arial" w:cs="Arial"/>
                <w:b/>
                <w:bCs/>
              </w:rPr>
            </w:pPr>
          </w:p>
          <w:p w14:paraId="135A5F92" w14:textId="5109DA51" w:rsidR="004C0717" w:rsidRPr="004C0717" w:rsidRDefault="004C0717" w:rsidP="004C0717">
            <w:pPr>
              <w:ind w:left="720"/>
              <w:jc w:val="both"/>
              <w:rPr>
                <w:rFonts w:ascii="Arial" w:hAnsi="Arial" w:cs="Arial"/>
              </w:rPr>
            </w:pPr>
            <w:r w:rsidRPr="004C0717">
              <w:rPr>
                <w:rFonts w:ascii="Arial" w:hAnsi="Arial" w:cs="Arial"/>
                <w:b/>
                <w:bCs/>
              </w:rPr>
              <w:t>Physical Education</w:t>
            </w:r>
          </w:p>
          <w:p w14:paraId="0D1130FE" w14:textId="77777777" w:rsidR="004C0717" w:rsidRPr="004C0717" w:rsidRDefault="004C0717" w:rsidP="004C0717">
            <w:pPr>
              <w:numPr>
                <w:ilvl w:val="0"/>
                <w:numId w:val="15"/>
              </w:numPr>
              <w:jc w:val="both"/>
              <w:rPr>
                <w:rFonts w:ascii="Arial" w:hAnsi="Arial" w:cs="Arial"/>
              </w:rPr>
            </w:pPr>
            <w:r w:rsidRPr="004C0717">
              <w:rPr>
                <w:rFonts w:ascii="Arial" w:hAnsi="Arial" w:cs="Arial"/>
              </w:rPr>
              <w:t>Linking healthy eating with physical activity and overall wellbeing.</w:t>
            </w:r>
          </w:p>
          <w:p w14:paraId="5B294172" w14:textId="77777777" w:rsidR="004C0717" w:rsidRDefault="004C0717" w:rsidP="004C0717">
            <w:pPr>
              <w:jc w:val="both"/>
              <w:rPr>
                <w:rFonts w:ascii="Arial" w:hAnsi="Arial" w:cs="Arial"/>
                <w:b/>
                <w:bCs/>
              </w:rPr>
            </w:pPr>
          </w:p>
          <w:p w14:paraId="679148A7" w14:textId="68E603B6" w:rsidR="004C0717" w:rsidRPr="004C0717" w:rsidRDefault="004C0717" w:rsidP="004C0717">
            <w:pPr>
              <w:ind w:left="720"/>
              <w:jc w:val="both"/>
              <w:rPr>
                <w:rFonts w:ascii="Arial" w:hAnsi="Arial" w:cs="Arial"/>
              </w:rPr>
            </w:pPr>
            <w:r w:rsidRPr="004C0717">
              <w:rPr>
                <w:rFonts w:ascii="Arial" w:hAnsi="Arial" w:cs="Arial"/>
                <w:b/>
                <w:bCs/>
              </w:rPr>
              <w:t>Cross</w:t>
            </w:r>
            <w:r w:rsidRPr="004C0717">
              <w:rPr>
                <w:rFonts w:ascii="Arial" w:hAnsi="Arial" w:cs="Arial"/>
                <w:b/>
                <w:bCs/>
              </w:rPr>
              <w:noBreakHyphen/>
              <w:t>curricular opportunities</w:t>
            </w:r>
          </w:p>
          <w:p w14:paraId="4B9D1A57" w14:textId="77777777" w:rsidR="004C0717" w:rsidRPr="004C0717" w:rsidRDefault="004C0717" w:rsidP="004C0717">
            <w:pPr>
              <w:numPr>
                <w:ilvl w:val="0"/>
                <w:numId w:val="16"/>
              </w:numPr>
              <w:jc w:val="both"/>
              <w:rPr>
                <w:rFonts w:ascii="Arial" w:hAnsi="Arial" w:cs="Arial"/>
              </w:rPr>
            </w:pPr>
            <w:r w:rsidRPr="004C0717">
              <w:rPr>
                <w:rFonts w:ascii="Arial" w:hAnsi="Arial" w:cs="Arial"/>
              </w:rPr>
              <w:t>Celebrating cultural foods through Geography and RE.</w:t>
            </w:r>
          </w:p>
          <w:p w14:paraId="6508561E" w14:textId="77777777" w:rsidR="004C0717" w:rsidRPr="004C0717" w:rsidRDefault="004C0717" w:rsidP="004C0717">
            <w:pPr>
              <w:numPr>
                <w:ilvl w:val="0"/>
                <w:numId w:val="16"/>
              </w:numPr>
              <w:jc w:val="both"/>
              <w:rPr>
                <w:rFonts w:ascii="Arial" w:hAnsi="Arial" w:cs="Arial"/>
              </w:rPr>
            </w:pPr>
            <w:r w:rsidRPr="004C0717">
              <w:rPr>
                <w:rFonts w:ascii="Arial" w:hAnsi="Arial" w:cs="Arial"/>
              </w:rPr>
              <w:t>Using food-related contexts in Maths (e.g., measuring, weighing, budgeting).</w:t>
            </w:r>
          </w:p>
          <w:p w14:paraId="0BDCA6ED" w14:textId="77777777" w:rsidR="004C0717" w:rsidRDefault="004C0717" w:rsidP="004C0717">
            <w:pPr>
              <w:jc w:val="both"/>
              <w:rPr>
                <w:rFonts w:ascii="Arial" w:hAnsi="Arial" w:cs="Arial"/>
              </w:rPr>
            </w:pPr>
            <w:r w:rsidRPr="004C0717">
              <w:rPr>
                <w:rFonts w:ascii="Arial" w:hAnsi="Arial" w:cs="Arial"/>
              </w:rPr>
              <w:t>Overall, food education is planned progressively so pupils build secure knowledge and form lifelong healthy habits.</w:t>
            </w:r>
          </w:p>
          <w:p w14:paraId="6F107CED" w14:textId="77777777" w:rsidR="004C0717" w:rsidRDefault="004C0717" w:rsidP="004C0717">
            <w:pPr>
              <w:jc w:val="both"/>
              <w:rPr>
                <w:rFonts w:ascii="Arial" w:hAnsi="Arial" w:cs="Arial"/>
              </w:rPr>
            </w:pPr>
          </w:p>
          <w:p w14:paraId="520A202B" w14:textId="1E385D3C" w:rsidR="004C0717" w:rsidRDefault="004C0717" w:rsidP="004C0717">
            <w:pPr>
              <w:jc w:val="both"/>
              <w:rPr>
                <w:rFonts w:ascii="Arial" w:hAnsi="Arial" w:cs="Arial"/>
              </w:rPr>
            </w:pPr>
            <w:r w:rsidRPr="004C0717">
              <w:rPr>
                <w:rFonts w:ascii="Arial" w:hAnsi="Arial" w:cs="Arial"/>
                <w:b/>
                <w:bCs/>
              </w:rPr>
              <w:t>Food &amp; Drink Provision Throughout the School Day</w:t>
            </w:r>
            <w:r>
              <w:rPr>
                <w:rFonts w:ascii="Arial" w:hAnsi="Arial" w:cs="Arial"/>
              </w:rPr>
              <w:t>:</w:t>
            </w:r>
          </w:p>
          <w:p w14:paraId="42683B09" w14:textId="77777777" w:rsidR="004C0717" w:rsidRDefault="004C0717" w:rsidP="004C0717">
            <w:pPr>
              <w:jc w:val="both"/>
              <w:rPr>
                <w:rFonts w:ascii="Arial" w:hAnsi="Arial" w:cs="Arial"/>
              </w:rPr>
            </w:pPr>
            <w:r w:rsidRPr="004C0717">
              <w:rPr>
                <w:rFonts w:ascii="Arial" w:hAnsi="Arial" w:cs="Arial"/>
              </w:rPr>
              <w:t xml:space="preserve">All schools are encouraged to promote healthy eating and provide healthy, tasty and nutritious food and drink. Compliance with the requirements for </w:t>
            </w:r>
            <w:hyperlink r:id="rId6" w:history="1">
              <w:r w:rsidRPr="004C0717">
                <w:rPr>
                  <w:rStyle w:val="Hyperlink"/>
                  <w:rFonts w:ascii="Arial" w:hAnsi="Arial" w:cs="Arial"/>
                </w:rPr>
                <w:t>School Food Standards</w:t>
              </w:r>
            </w:hyperlink>
            <w:r w:rsidRPr="004C0717">
              <w:rPr>
                <w:rFonts w:ascii="Arial" w:hAnsi="Arial" w:cs="Arial"/>
              </w:rPr>
              <w:t xml:space="preserve"> is mandatory for all maintained schools including academies. These School Food Standards are to ensure that food provided to pupils in school is nutritious and of high quality; to promote good nutritional health in all pupils; protect those who are nutritionally vulnerable and to promote good eating behaviour.</w:t>
            </w:r>
          </w:p>
          <w:p w14:paraId="3DD43DE8" w14:textId="77777777" w:rsidR="004C0717" w:rsidRPr="004C0717" w:rsidRDefault="004C0717" w:rsidP="004C0717">
            <w:pPr>
              <w:jc w:val="both"/>
              <w:rPr>
                <w:rFonts w:ascii="Arial" w:hAnsi="Arial" w:cs="Arial"/>
              </w:rPr>
            </w:pPr>
          </w:p>
          <w:p w14:paraId="33AD9778" w14:textId="77777777" w:rsidR="004C0717" w:rsidRPr="004C0717" w:rsidRDefault="004C0717" w:rsidP="004C0717">
            <w:pPr>
              <w:jc w:val="both"/>
              <w:rPr>
                <w:rFonts w:ascii="Arial" w:hAnsi="Arial" w:cs="Arial"/>
              </w:rPr>
            </w:pPr>
            <w:r w:rsidRPr="004C0717">
              <w:rPr>
                <w:rFonts w:ascii="Arial" w:hAnsi="Arial" w:cs="Arial"/>
              </w:rPr>
              <w:t xml:space="preserve">The regulations set out the requirements for school lunches provided to pupils, whether on the school premises or not, and to any other person on the school premises. Healthy food should not just be provided for lunch but to pupils on and off premises, including breakfast clubs, tuck shops, snacks and after school clubs. </w:t>
            </w:r>
          </w:p>
          <w:p w14:paraId="132C8761" w14:textId="735D90AC" w:rsidR="004C0717" w:rsidRPr="004C0717" w:rsidRDefault="004C0717" w:rsidP="004C0717">
            <w:pPr>
              <w:jc w:val="both"/>
              <w:rPr>
                <w:rFonts w:ascii="Arial" w:hAnsi="Arial" w:cs="Arial"/>
              </w:rPr>
            </w:pPr>
          </w:p>
          <w:p w14:paraId="4B8588DD" w14:textId="77777777" w:rsidR="004C0717" w:rsidRPr="004C0717" w:rsidRDefault="004C0717" w:rsidP="004C0717">
            <w:pPr>
              <w:jc w:val="both"/>
              <w:rPr>
                <w:rFonts w:ascii="Arial" w:hAnsi="Arial" w:cs="Arial"/>
                <w:b/>
                <w:bCs/>
              </w:rPr>
            </w:pPr>
            <w:r w:rsidRPr="004C0717">
              <w:rPr>
                <w:rFonts w:ascii="Arial" w:hAnsi="Arial" w:cs="Arial"/>
                <w:b/>
                <w:bCs/>
              </w:rPr>
              <w:t>Breakfast Club</w:t>
            </w:r>
          </w:p>
          <w:p w14:paraId="64582A13" w14:textId="77777777" w:rsidR="004C0717" w:rsidRDefault="004C0717" w:rsidP="004C0717">
            <w:pPr>
              <w:jc w:val="both"/>
              <w:rPr>
                <w:rFonts w:ascii="Arial" w:hAnsi="Arial" w:cs="Arial"/>
              </w:rPr>
            </w:pPr>
            <w:r w:rsidRPr="004C0717">
              <w:rPr>
                <w:rFonts w:ascii="Arial" w:hAnsi="Arial" w:cs="Arial"/>
              </w:rPr>
              <w:t xml:space="preserve">Breakfast is an important start to the day for children, a healthy breakfast ensures they are ready to learn and concentrate during lessons. </w:t>
            </w:r>
          </w:p>
          <w:p w14:paraId="76F1173B" w14:textId="77777777" w:rsidR="004C0717" w:rsidRPr="004C0717" w:rsidRDefault="004C0717" w:rsidP="004C0717">
            <w:pPr>
              <w:jc w:val="both"/>
              <w:rPr>
                <w:rFonts w:ascii="Arial" w:hAnsi="Arial" w:cs="Arial"/>
              </w:rPr>
            </w:pPr>
          </w:p>
          <w:p w14:paraId="255315A3" w14:textId="52013C3E" w:rsidR="004C0717" w:rsidRDefault="004C0717" w:rsidP="004C0717">
            <w:pPr>
              <w:jc w:val="both"/>
              <w:rPr>
                <w:rFonts w:ascii="Arial" w:hAnsi="Arial" w:cs="Arial"/>
              </w:rPr>
            </w:pPr>
            <w:r>
              <w:rPr>
                <w:rFonts w:ascii="Arial" w:hAnsi="Arial" w:cs="Arial"/>
              </w:rPr>
              <w:t>Roby Rainbows</w:t>
            </w:r>
            <w:r w:rsidRPr="004C0717">
              <w:rPr>
                <w:rFonts w:ascii="Arial" w:hAnsi="Arial" w:cs="Arial"/>
              </w:rPr>
              <w:t xml:space="preserve"> operates a breakfast club that provides nutritious food for pupils before the school day and complies with the </w:t>
            </w:r>
            <w:hyperlink r:id="rId7" w:history="1">
              <w:r w:rsidRPr="004C0717">
                <w:rPr>
                  <w:rStyle w:val="Hyperlink"/>
                  <w:rFonts w:ascii="Arial" w:hAnsi="Arial" w:cs="Arial"/>
                </w:rPr>
                <w:t>standards for school food other than lunch</w:t>
              </w:r>
            </w:hyperlink>
            <w:r w:rsidRPr="004C0717">
              <w:rPr>
                <w:rFonts w:ascii="Arial" w:hAnsi="Arial" w:cs="Arial"/>
              </w:rPr>
              <w:t xml:space="preserve">. </w:t>
            </w:r>
          </w:p>
          <w:p w14:paraId="3952F3D3" w14:textId="77777777" w:rsidR="004C0717" w:rsidRPr="004C0717" w:rsidRDefault="004C0717" w:rsidP="004C0717">
            <w:pPr>
              <w:jc w:val="both"/>
              <w:rPr>
                <w:rFonts w:ascii="Arial" w:hAnsi="Arial" w:cs="Arial"/>
              </w:rPr>
            </w:pPr>
          </w:p>
          <w:p w14:paraId="7F71D5EB" w14:textId="33B2AE20" w:rsidR="004C0717" w:rsidRDefault="004C0717" w:rsidP="004C0717">
            <w:pPr>
              <w:jc w:val="both"/>
              <w:rPr>
                <w:rFonts w:ascii="Arial" w:hAnsi="Arial" w:cs="Arial"/>
              </w:rPr>
            </w:pPr>
            <w:r w:rsidRPr="004C0717">
              <w:rPr>
                <w:rFonts w:ascii="Arial" w:hAnsi="Arial" w:cs="Arial"/>
              </w:rPr>
              <w:t xml:space="preserve">The breakfast </w:t>
            </w:r>
            <w:r>
              <w:rPr>
                <w:rFonts w:ascii="Arial" w:hAnsi="Arial" w:cs="Arial"/>
              </w:rPr>
              <w:t>menus can be obtained from the Breakfast Club section of the website</w:t>
            </w:r>
            <w:r w:rsidR="00B479BA">
              <w:rPr>
                <w:rFonts w:ascii="Arial" w:hAnsi="Arial" w:cs="Arial"/>
              </w:rPr>
              <w:t xml:space="preserve"> which can be found </w:t>
            </w:r>
            <w:hyperlink r:id="rId8" w:history="1">
              <w:r w:rsidR="00B479BA" w:rsidRPr="00B479BA">
                <w:rPr>
                  <w:rStyle w:val="Hyperlink"/>
                  <w:rFonts w:ascii="Arial" w:hAnsi="Arial" w:cs="Arial"/>
                  <w:b/>
                  <w:bCs/>
                </w:rPr>
                <w:t>here</w:t>
              </w:r>
            </w:hyperlink>
            <w:r>
              <w:rPr>
                <w:rFonts w:ascii="Arial" w:hAnsi="Arial" w:cs="Arial"/>
              </w:rPr>
              <w:t>.</w:t>
            </w:r>
          </w:p>
          <w:p w14:paraId="33CF932C" w14:textId="77777777" w:rsidR="004C0717" w:rsidRDefault="004C0717" w:rsidP="004C0717">
            <w:pPr>
              <w:jc w:val="both"/>
              <w:rPr>
                <w:rFonts w:ascii="Arial" w:hAnsi="Arial" w:cs="Arial"/>
              </w:rPr>
            </w:pPr>
          </w:p>
          <w:p w14:paraId="6DA69248" w14:textId="2EC21C77" w:rsidR="004C0717" w:rsidRPr="004C0717" w:rsidRDefault="004C0717" w:rsidP="004C0717">
            <w:pPr>
              <w:jc w:val="both"/>
              <w:rPr>
                <w:rFonts w:ascii="Arial" w:hAnsi="Arial" w:cs="Arial"/>
                <w:b/>
                <w:bCs/>
              </w:rPr>
            </w:pPr>
            <w:r w:rsidRPr="004C0717">
              <w:rPr>
                <w:rFonts w:ascii="Arial" w:hAnsi="Arial" w:cs="Arial"/>
                <w:b/>
                <w:bCs/>
              </w:rPr>
              <w:t>Breaktimes</w:t>
            </w:r>
          </w:p>
          <w:p w14:paraId="57950F27" w14:textId="77777777" w:rsidR="004C0717" w:rsidRDefault="004C0717" w:rsidP="004C0717">
            <w:pPr>
              <w:jc w:val="both"/>
              <w:rPr>
                <w:rFonts w:ascii="Arial" w:hAnsi="Arial" w:cs="Arial"/>
              </w:rPr>
            </w:pPr>
            <w:r w:rsidRPr="004C0717">
              <w:rPr>
                <w:rFonts w:ascii="Arial" w:hAnsi="Arial" w:cs="Arial"/>
              </w:rPr>
              <w:t xml:space="preserve">The school understands that snacks can be an important part of a child’s diet and can contribute positively towards a balanced diet. </w:t>
            </w:r>
          </w:p>
          <w:p w14:paraId="4D2FAECA" w14:textId="77777777" w:rsidR="004C0717" w:rsidRPr="004C0717" w:rsidRDefault="004C0717" w:rsidP="004C0717">
            <w:pPr>
              <w:jc w:val="both"/>
              <w:rPr>
                <w:rFonts w:ascii="Arial" w:hAnsi="Arial" w:cs="Arial"/>
              </w:rPr>
            </w:pPr>
          </w:p>
          <w:p w14:paraId="6E7EFFC0" w14:textId="77777777" w:rsidR="004C0717" w:rsidRDefault="004C0717" w:rsidP="004C0717">
            <w:pPr>
              <w:jc w:val="both"/>
              <w:rPr>
                <w:rFonts w:ascii="Arial" w:hAnsi="Arial" w:cs="Arial"/>
              </w:rPr>
            </w:pPr>
            <w:r w:rsidRPr="004C0717">
              <w:rPr>
                <w:rFonts w:ascii="Arial" w:hAnsi="Arial" w:cs="Arial"/>
              </w:rPr>
              <w:t>The school discourages the consumption of snacks high in fat, salt and sugar at breaktime.</w:t>
            </w:r>
            <w:r>
              <w:rPr>
                <w:rFonts w:ascii="Arial" w:hAnsi="Arial" w:cs="Arial"/>
              </w:rPr>
              <w:t xml:space="preserve"> Children can bring low sugar cereal bars which do not include chocolate.</w:t>
            </w:r>
          </w:p>
          <w:p w14:paraId="71D4678A" w14:textId="77777777" w:rsidR="004C0717" w:rsidRDefault="004C0717" w:rsidP="004C0717">
            <w:pPr>
              <w:jc w:val="both"/>
              <w:rPr>
                <w:rFonts w:ascii="Arial" w:hAnsi="Arial" w:cs="Arial"/>
              </w:rPr>
            </w:pPr>
          </w:p>
          <w:p w14:paraId="0C734082" w14:textId="3055CE6F" w:rsidR="004C0717" w:rsidRPr="004C0717" w:rsidRDefault="004C0717" w:rsidP="004C0717">
            <w:pPr>
              <w:jc w:val="both"/>
              <w:rPr>
                <w:rFonts w:ascii="Arial" w:hAnsi="Arial" w:cs="Arial"/>
              </w:rPr>
            </w:pPr>
            <w:r>
              <w:rPr>
                <w:rFonts w:ascii="Arial" w:hAnsi="Arial" w:cs="Arial"/>
              </w:rPr>
              <w:t xml:space="preserve">School operates a fruit trolley, thanks to Tesco Stronger Starts. Children have a </w:t>
            </w:r>
            <w:r w:rsidR="00B479BA">
              <w:rPr>
                <w:rFonts w:ascii="Arial" w:hAnsi="Arial" w:cs="Arial"/>
              </w:rPr>
              <w:t>v</w:t>
            </w:r>
            <w:r>
              <w:rPr>
                <w:rFonts w:ascii="Arial" w:hAnsi="Arial" w:cs="Arial"/>
              </w:rPr>
              <w:t>ast range of fruit on offer each play time. Surplus food is available in the dining hall for children to use to supplement their lunch with.</w:t>
            </w:r>
            <w:r w:rsidRPr="004C0717">
              <w:rPr>
                <w:rFonts w:ascii="Arial" w:hAnsi="Arial" w:cs="Arial"/>
              </w:rPr>
              <w:t xml:space="preserve"> </w:t>
            </w:r>
          </w:p>
          <w:p w14:paraId="5163E6D4" w14:textId="77777777" w:rsidR="004C0717" w:rsidRPr="004C0717" w:rsidRDefault="004C0717" w:rsidP="004C0717">
            <w:pPr>
              <w:jc w:val="both"/>
              <w:rPr>
                <w:rFonts w:ascii="Arial" w:hAnsi="Arial" w:cs="Arial"/>
                <w:b/>
                <w:bCs/>
                <w:i/>
                <w:iCs/>
              </w:rPr>
            </w:pPr>
          </w:p>
          <w:p w14:paraId="5C637F0E" w14:textId="73F5C116" w:rsidR="004C0717" w:rsidRDefault="004C0717" w:rsidP="004C0717">
            <w:pPr>
              <w:jc w:val="both"/>
              <w:rPr>
                <w:rFonts w:ascii="Arial" w:hAnsi="Arial" w:cs="Arial"/>
              </w:rPr>
            </w:pPr>
            <w:r w:rsidRPr="004C0717">
              <w:rPr>
                <w:rFonts w:ascii="Arial" w:hAnsi="Arial" w:cs="Arial"/>
              </w:rPr>
              <w:t xml:space="preserve">We participate in the National Fruit &amp; Vegetable Scheme, therefore KS1 pupils can access free fruit and vegetables each </w:t>
            </w:r>
            <w:r>
              <w:rPr>
                <w:rFonts w:ascii="Arial" w:hAnsi="Arial" w:cs="Arial"/>
              </w:rPr>
              <w:t>day</w:t>
            </w:r>
            <w:r w:rsidRPr="004C0717">
              <w:rPr>
                <w:rFonts w:ascii="Arial" w:hAnsi="Arial" w:cs="Arial"/>
              </w:rPr>
              <w:t xml:space="preserve"> across the week for free.</w:t>
            </w:r>
          </w:p>
          <w:p w14:paraId="0FC8E8D2" w14:textId="77777777" w:rsidR="00B479BA" w:rsidRDefault="00B479BA" w:rsidP="004C0717">
            <w:pPr>
              <w:jc w:val="both"/>
              <w:rPr>
                <w:rFonts w:ascii="Arial" w:hAnsi="Arial" w:cs="Arial"/>
              </w:rPr>
            </w:pPr>
          </w:p>
          <w:p w14:paraId="58D1B58C" w14:textId="22470DAE" w:rsidR="00B479BA" w:rsidRPr="00B479BA" w:rsidRDefault="00B479BA" w:rsidP="004C0717">
            <w:pPr>
              <w:jc w:val="both"/>
              <w:rPr>
                <w:rFonts w:ascii="Arial" w:hAnsi="Arial" w:cs="Arial"/>
                <w:b/>
                <w:bCs/>
              </w:rPr>
            </w:pPr>
            <w:r w:rsidRPr="00B479BA">
              <w:rPr>
                <w:rFonts w:ascii="Arial" w:hAnsi="Arial" w:cs="Arial"/>
                <w:b/>
                <w:bCs/>
              </w:rPr>
              <w:t>School Meals</w:t>
            </w:r>
          </w:p>
          <w:p w14:paraId="5F610705" w14:textId="2AD11912" w:rsidR="00B479BA" w:rsidRDefault="00B479BA" w:rsidP="00B479BA">
            <w:pPr>
              <w:jc w:val="both"/>
              <w:rPr>
                <w:rFonts w:ascii="Arial" w:hAnsi="Arial" w:cs="Arial"/>
              </w:rPr>
            </w:pPr>
            <w:r w:rsidRPr="00B479BA">
              <w:rPr>
                <w:rFonts w:ascii="Arial" w:hAnsi="Arial" w:cs="Arial"/>
              </w:rPr>
              <w:t>Foo</w:t>
            </w:r>
            <w:r>
              <w:rPr>
                <w:rFonts w:ascii="Arial" w:hAnsi="Arial" w:cs="Arial"/>
              </w:rPr>
              <w:t>d</w:t>
            </w:r>
            <w:r w:rsidRPr="00B479BA">
              <w:rPr>
                <w:rFonts w:ascii="Arial" w:hAnsi="Arial" w:cs="Arial"/>
              </w:rPr>
              <w:t xml:space="preserve"> prepared by the school catering team meets the School Food Standards. </w:t>
            </w:r>
          </w:p>
          <w:p w14:paraId="5F4E0466" w14:textId="77777777" w:rsidR="00B479BA" w:rsidRPr="00B479BA" w:rsidRDefault="00B479BA" w:rsidP="00B479BA">
            <w:pPr>
              <w:jc w:val="both"/>
              <w:rPr>
                <w:rFonts w:ascii="Arial" w:hAnsi="Arial" w:cs="Arial"/>
              </w:rPr>
            </w:pPr>
          </w:p>
          <w:p w14:paraId="28574759" w14:textId="19DA279D" w:rsidR="00B479BA" w:rsidRDefault="00B479BA" w:rsidP="00B479BA">
            <w:pPr>
              <w:jc w:val="both"/>
              <w:rPr>
                <w:rFonts w:ascii="Arial" w:hAnsi="Arial" w:cs="Arial"/>
              </w:rPr>
            </w:pPr>
            <w:r w:rsidRPr="00B479BA">
              <w:rPr>
                <w:rFonts w:ascii="Arial" w:hAnsi="Arial" w:cs="Arial"/>
              </w:rPr>
              <w:t>As a school we encourage pupils to have a school lunch provided by the school, school meals are also provided to all those pupils who are entitled to them</w:t>
            </w:r>
            <w:r>
              <w:rPr>
                <w:rFonts w:ascii="Arial" w:hAnsi="Arial" w:cs="Arial"/>
              </w:rPr>
              <w:t xml:space="preserve">. Information on free school meals can be found </w:t>
            </w:r>
            <w:hyperlink r:id="rId9" w:history="1">
              <w:r w:rsidRPr="00B479BA">
                <w:rPr>
                  <w:rStyle w:val="Hyperlink"/>
                  <w:rFonts w:ascii="Arial" w:hAnsi="Arial" w:cs="Arial"/>
                  <w:b/>
                  <w:bCs/>
                </w:rPr>
                <w:t>here</w:t>
              </w:r>
            </w:hyperlink>
            <w:r>
              <w:rPr>
                <w:rFonts w:ascii="Arial" w:hAnsi="Arial" w:cs="Arial"/>
              </w:rPr>
              <w:t>.</w:t>
            </w:r>
          </w:p>
          <w:p w14:paraId="68F9A397" w14:textId="77777777" w:rsidR="00B479BA" w:rsidRPr="00B479BA" w:rsidRDefault="00B479BA" w:rsidP="00B479BA">
            <w:pPr>
              <w:jc w:val="both"/>
              <w:rPr>
                <w:rFonts w:ascii="Arial" w:hAnsi="Arial" w:cs="Arial"/>
                <w:b/>
                <w:i/>
              </w:rPr>
            </w:pPr>
          </w:p>
          <w:p w14:paraId="6B01E028" w14:textId="242DE611" w:rsidR="00B479BA" w:rsidRPr="00B479BA" w:rsidRDefault="00B479BA" w:rsidP="00B479BA">
            <w:pPr>
              <w:jc w:val="both"/>
              <w:rPr>
                <w:rFonts w:ascii="Arial" w:hAnsi="Arial" w:cs="Arial"/>
                <w:bCs/>
                <w:iCs/>
              </w:rPr>
            </w:pPr>
            <w:r w:rsidRPr="00B479BA">
              <w:rPr>
                <w:rFonts w:ascii="Arial" w:hAnsi="Arial" w:cs="Arial"/>
                <w:bCs/>
                <w:iCs/>
              </w:rPr>
              <w:t xml:space="preserve">Healthy options are promoted and encouraged at lunchtime. Children/young people are consulted about food choices. </w:t>
            </w:r>
            <w:r>
              <w:rPr>
                <w:rFonts w:ascii="Arial" w:hAnsi="Arial" w:cs="Arial"/>
                <w:bCs/>
                <w:iCs/>
              </w:rPr>
              <w:t xml:space="preserve">School food menus can be found </w:t>
            </w:r>
            <w:hyperlink r:id="rId10" w:history="1">
              <w:r w:rsidRPr="00B479BA">
                <w:rPr>
                  <w:rStyle w:val="Hyperlink"/>
                  <w:rFonts w:ascii="Arial" w:hAnsi="Arial" w:cs="Arial"/>
                  <w:b/>
                  <w:iCs/>
                </w:rPr>
                <w:t>here</w:t>
              </w:r>
            </w:hyperlink>
            <w:r>
              <w:rPr>
                <w:rFonts w:ascii="Arial" w:hAnsi="Arial" w:cs="Arial"/>
                <w:bCs/>
                <w:iCs/>
              </w:rPr>
              <w:t>.</w:t>
            </w:r>
            <w:r w:rsidRPr="00B479BA">
              <w:rPr>
                <w:rFonts w:ascii="Arial" w:hAnsi="Arial" w:cs="Arial"/>
                <w:b/>
                <w:bCs/>
                <w:i/>
                <w:iCs/>
              </w:rPr>
              <w:t xml:space="preserve"> </w:t>
            </w:r>
          </w:p>
          <w:p w14:paraId="4ED4A8A3" w14:textId="77777777" w:rsidR="00B479BA" w:rsidRPr="004C0717" w:rsidRDefault="00B479BA" w:rsidP="004C0717">
            <w:pPr>
              <w:jc w:val="both"/>
              <w:rPr>
                <w:rFonts w:ascii="Arial" w:hAnsi="Arial" w:cs="Arial"/>
              </w:rPr>
            </w:pPr>
          </w:p>
          <w:p w14:paraId="6B09C14E" w14:textId="4B4D2944" w:rsidR="004C0717" w:rsidRPr="00B479BA" w:rsidRDefault="00B479BA" w:rsidP="004C0717">
            <w:pPr>
              <w:jc w:val="both"/>
              <w:rPr>
                <w:rFonts w:ascii="Arial" w:hAnsi="Arial" w:cs="Arial"/>
                <w:b/>
                <w:bCs/>
              </w:rPr>
            </w:pPr>
            <w:r w:rsidRPr="00B479BA">
              <w:rPr>
                <w:rFonts w:ascii="Arial" w:hAnsi="Arial" w:cs="Arial"/>
                <w:b/>
                <w:bCs/>
              </w:rPr>
              <w:t>Packed Lunches</w:t>
            </w:r>
          </w:p>
          <w:p w14:paraId="5B0FAF5A" w14:textId="77777777" w:rsidR="00B479BA" w:rsidRDefault="00B479BA" w:rsidP="00B479BA">
            <w:pPr>
              <w:jc w:val="both"/>
              <w:rPr>
                <w:rFonts w:ascii="Arial" w:hAnsi="Arial" w:cs="Arial"/>
                <w:b/>
                <w:bCs/>
                <w:i/>
                <w:iCs/>
              </w:rPr>
            </w:pPr>
            <w:r w:rsidRPr="00B479BA">
              <w:rPr>
                <w:rFonts w:ascii="Arial" w:hAnsi="Arial" w:cs="Arial"/>
              </w:rPr>
              <w:t xml:space="preserve">The school encourages parents and carers to provide children with packed lunches that </w:t>
            </w:r>
            <w:proofErr w:type="spellStart"/>
            <w:r w:rsidRPr="00B479BA">
              <w:rPr>
                <w:rFonts w:ascii="Arial" w:hAnsi="Arial" w:cs="Arial"/>
              </w:rPr>
              <w:t>compliment</w:t>
            </w:r>
            <w:proofErr w:type="spellEnd"/>
            <w:r w:rsidRPr="00B479BA">
              <w:rPr>
                <w:rFonts w:ascii="Arial" w:hAnsi="Arial" w:cs="Arial"/>
              </w:rPr>
              <w:t xml:space="preserve"> the nutritional standards. This is achieved by promoting healthy balanced packed lunch options using the principles of the </w:t>
            </w:r>
            <w:hyperlink r:id="rId11" w:history="1">
              <w:r w:rsidRPr="00B479BA">
                <w:rPr>
                  <w:rStyle w:val="Hyperlink"/>
                  <w:rFonts w:ascii="Arial" w:hAnsi="Arial" w:cs="Arial"/>
                </w:rPr>
                <w:t>Eatwell Guide</w:t>
              </w:r>
            </w:hyperlink>
            <w:r w:rsidRPr="00B479BA">
              <w:rPr>
                <w:rFonts w:ascii="Arial" w:hAnsi="Arial" w:cs="Arial"/>
              </w:rPr>
              <w:t xml:space="preserve"> and our Packed Lunch Guidance </w:t>
            </w:r>
            <w:r w:rsidRPr="00B479BA">
              <w:rPr>
                <w:rFonts w:ascii="Arial" w:hAnsi="Arial" w:cs="Arial"/>
              </w:rPr>
              <w:t xml:space="preserve">which can be found </w:t>
            </w:r>
            <w:hyperlink r:id="rId12" w:history="1">
              <w:r w:rsidRPr="00B479BA">
                <w:rPr>
                  <w:rStyle w:val="Hyperlink"/>
                  <w:rFonts w:ascii="Arial" w:hAnsi="Arial" w:cs="Arial"/>
                  <w:b/>
                  <w:bCs/>
                </w:rPr>
                <w:t>here</w:t>
              </w:r>
            </w:hyperlink>
            <w:r>
              <w:rPr>
                <w:rFonts w:ascii="Arial" w:hAnsi="Arial" w:cs="Arial"/>
                <w:b/>
                <w:bCs/>
                <w:i/>
                <w:iCs/>
              </w:rPr>
              <w:t>.</w:t>
            </w:r>
            <w:r w:rsidRPr="00B479BA">
              <w:rPr>
                <w:rFonts w:ascii="Arial" w:hAnsi="Arial" w:cs="Arial"/>
                <w:b/>
                <w:bCs/>
                <w:i/>
                <w:iCs/>
              </w:rPr>
              <w:t xml:space="preserve"> </w:t>
            </w:r>
          </w:p>
          <w:p w14:paraId="2176795A" w14:textId="3E082F69" w:rsidR="00B479BA" w:rsidRDefault="00B479BA" w:rsidP="00B479BA">
            <w:pPr>
              <w:jc w:val="both"/>
              <w:rPr>
                <w:rFonts w:ascii="Arial" w:hAnsi="Arial" w:cs="Arial"/>
              </w:rPr>
            </w:pPr>
            <w:r w:rsidRPr="00B479BA">
              <w:rPr>
                <w:rFonts w:ascii="Arial" w:hAnsi="Arial" w:cs="Arial"/>
              </w:rPr>
              <w:t xml:space="preserve">Useful information and ideas can also be found on the </w:t>
            </w:r>
            <w:hyperlink r:id="rId13" w:history="1">
              <w:r w:rsidRPr="00B479BA">
                <w:rPr>
                  <w:rStyle w:val="Hyperlink"/>
                  <w:rFonts w:ascii="Arial" w:hAnsi="Arial" w:cs="Arial"/>
                </w:rPr>
                <w:t>Councils Healthy Packed Lunch website</w:t>
              </w:r>
            </w:hyperlink>
            <w:r w:rsidRPr="00B479BA">
              <w:rPr>
                <w:rFonts w:ascii="Arial" w:hAnsi="Arial" w:cs="Arial"/>
              </w:rPr>
              <w:t xml:space="preserve">. Following this advice will ensure children having packed lunches have a healthy balanced meal. </w:t>
            </w:r>
          </w:p>
          <w:p w14:paraId="0A2A2C71" w14:textId="77777777" w:rsidR="00B479BA" w:rsidRDefault="00B479BA" w:rsidP="004C0717">
            <w:pPr>
              <w:jc w:val="both"/>
              <w:rPr>
                <w:rFonts w:ascii="Arial" w:hAnsi="Arial" w:cs="Arial"/>
              </w:rPr>
            </w:pPr>
          </w:p>
          <w:p w14:paraId="36022ACD" w14:textId="59363F8A" w:rsidR="00B479BA" w:rsidRPr="00B479BA" w:rsidRDefault="00B479BA" w:rsidP="004C0717">
            <w:pPr>
              <w:jc w:val="both"/>
              <w:rPr>
                <w:rFonts w:ascii="Arial" w:hAnsi="Arial" w:cs="Arial"/>
                <w:b/>
                <w:bCs/>
              </w:rPr>
            </w:pPr>
            <w:r w:rsidRPr="00B479BA">
              <w:rPr>
                <w:rFonts w:ascii="Arial" w:hAnsi="Arial" w:cs="Arial"/>
                <w:b/>
                <w:bCs/>
              </w:rPr>
              <w:t>After School Clubs</w:t>
            </w:r>
          </w:p>
          <w:p w14:paraId="1A524C25" w14:textId="77777777" w:rsidR="00B479BA" w:rsidRDefault="00B479BA" w:rsidP="00B479BA">
            <w:pPr>
              <w:jc w:val="both"/>
              <w:rPr>
                <w:rFonts w:ascii="Arial" w:hAnsi="Arial" w:cs="Arial"/>
              </w:rPr>
            </w:pPr>
            <w:r w:rsidRPr="00B479BA">
              <w:rPr>
                <w:rFonts w:ascii="Arial" w:hAnsi="Arial" w:cs="Arial"/>
              </w:rPr>
              <w:t xml:space="preserve">The food and drink provision at our after-school club is in line with the overall whole school food policy and complies with the standards for all school food other than lunches. Pupils are regularly consulted on the food and drink on offer. </w:t>
            </w:r>
          </w:p>
          <w:p w14:paraId="09F0E5DF" w14:textId="77777777" w:rsidR="00B479BA" w:rsidRPr="00B479BA" w:rsidRDefault="00B479BA" w:rsidP="00B479BA">
            <w:pPr>
              <w:jc w:val="both"/>
              <w:rPr>
                <w:rFonts w:ascii="Arial" w:hAnsi="Arial" w:cs="Arial"/>
              </w:rPr>
            </w:pPr>
          </w:p>
          <w:p w14:paraId="623FDCA4" w14:textId="352F06BD" w:rsidR="00B479BA" w:rsidRDefault="00B479BA" w:rsidP="00B479BA">
            <w:pPr>
              <w:jc w:val="both"/>
              <w:rPr>
                <w:rFonts w:ascii="Arial" w:hAnsi="Arial" w:cs="Arial"/>
                <w:b/>
                <w:bCs/>
                <w:i/>
                <w:iCs/>
              </w:rPr>
            </w:pPr>
            <w:r w:rsidRPr="00B479BA">
              <w:rPr>
                <w:rFonts w:ascii="Arial" w:hAnsi="Arial" w:cs="Arial"/>
              </w:rPr>
              <w:t xml:space="preserve">Information on the after-school club menu can be found </w:t>
            </w:r>
            <w:hyperlink r:id="rId14" w:history="1">
              <w:r w:rsidRPr="00B479BA">
                <w:rPr>
                  <w:rStyle w:val="Hyperlink"/>
                  <w:rFonts w:ascii="Arial" w:hAnsi="Arial" w:cs="Arial"/>
                  <w:b/>
                  <w:bCs/>
                </w:rPr>
                <w:t>here</w:t>
              </w:r>
            </w:hyperlink>
            <w:r>
              <w:rPr>
                <w:rFonts w:ascii="Arial" w:hAnsi="Arial" w:cs="Arial"/>
                <w:b/>
                <w:bCs/>
                <w:i/>
                <w:iCs/>
              </w:rPr>
              <w:t>.</w:t>
            </w:r>
          </w:p>
          <w:p w14:paraId="083EBA74" w14:textId="77777777" w:rsidR="00B479BA" w:rsidRPr="00B479BA" w:rsidRDefault="00B479BA" w:rsidP="00B479BA">
            <w:pPr>
              <w:jc w:val="both"/>
              <w:rPr>
                <w:rFonts w:ascii="Arial" w:hAnsi="Arial" w:cs="Arial"/>
                <w:b/>
                <w:bCs/>
              </w:rPr>
            </w:pPr>
          </w:p>
          <w:p w14:paraId="79F8F31F" w14:textId="0D10431C" w:rsidR="00B479BA" w:rsidRPr="00B479BA" w:rsidRDefault="00B479BA" w:rsidP="00B479BA">
            <w:pPr>
              <w:jc w:val="both"/>
              <w:rPr>
                <w:rFonts w:ascii="Arial" w:hAnsi="Arial" w:cs="Arial"/>
                <w:b/>
                <w:bCs/>
              </w:rPr>
            </w:pPr>
            <w:r w:rsidRPr="00B479BA">
              <w:rPr>
                <w:rFonts w:ascii="Arial" w:hAnsi="Arial" w:cs="Arial"/>
                <w:b/>
                <w:bCs/>
              </w:rPr>
              <w:t>The Use of Food for Rewards/Birthdays</w:t>
            </w:r>
          </w:p>
          <w:p w14:paraId="0B9DE0BA" w14:textId="6901F377" w:rsidR="00B479BA" w:rsidRPr="00B479BA" w:rsidRDefault="00B479BA" w:rsidP="00B479BA">
            <w:pPr>
              <w:jc w:val="both"/>
              <w:rPr>
                <w:rFonts w:ascii="Arial" w:hAnsi="Arial" w:cs="Arial"/>
              </w:rPr>
            </w:pPr>
            <w:r w:rsidRPr="00B479BA">
              <w:rPr>
                <w:rFonts w:ascii="Arial" w:hAnsi="Arial" w:cs="Arial"/>
              </w:rPr>
              <w:t xml:space="preserve">The school does not encourage the regular eating of sweets or other foods high in sugar or fat, especially as a reward for good behaviour or academic or other achievements. Other methods of positive reinforcement are used in school. </w:t>
            </w:r>
            <w:r>
              <w:rPr>
                <w:rFonts w:ascii="Arial" w:hAnsi="Arial" w:cs="Arial"/>
              </w:rPr>
              <w:t xml:space="preserve">Please see our Positive Relationships Policy </w:t>
            </w:r>
            <w:hyperlink r:id="rId15" w:history="1">
              <w:r w:rsidRPr="00B479BA">
                <w:rPr>
                  <w:rStyle w:val="Hyperlink"/>
                  <w:rFonts w:ascii="Arial" w:hAnsi="Arial" w:cs="Arial"/>
                  <w:b/>
                  <w:bCs/>
                </w:rPr>
                <w:t>here</w:t>
              </w:r>
            </w:hyperlink>
            <w:r>
              <w:rPr>
                <w:rFonts w:ascii="Arial" w:hAnsi="Arial" w:cs="Arial"/>
              </w:rPr>
              <w:t>.</w:t>
            </w:r>
          </w:p>
          <w:p w14:paraId="3362B3E4" w14:textId="77777777" w:rsidR="00B479BA" w:rsidRPr="00B479BA" w:rsidRDefault="00B479BA" w:rsidP="00B479BA">
            <w:pPr>
              <w:jc w:val="both"/>
              <w:rPr>
                <w:rFonts w:ascii="Arial" w:hAnsi="Arial" w:cs="Arial"/>
              </w:rPr>
            </w:pPr>
          </w:p>
          <w:p w14:paraId="7E89BD56" w14:textId="6D816744" w:rsidR="00B479BA" w:rsidRPr="00B479BA" w:rsidRDefault="00B479BA" w:rsidP="004C0717">
            <w:pPr>
              <w:jc w:val="both"/>
              <w:rPr>
                <w:rFonts w:ascii="Arial" w:hAnsi="Arial" w:cs="Arial"/>
                <w:b/>
                <w:bCs/>
              </w:rPr>
            </w:pPr>
            <w:r w:rsidRPr="00B479BA">
              <w:rPr>
                <w:rFonts w:ascii="Arial" w:hAnsi="Arial" w:cs="Arial"/>
                <w:b/>
                <w:bCs/>
              </w:rPr>
              <w:t>Drinking Water</w:t>
            </w:r>
          </w:p>
          <w:p w14:paraId="5F86C8DF" w14:textId="77777777" w:rsidR="00B479BA" w:rsidRDefault="00B479BA" w:rsidP="00B479BA">
            <w:pPr>
              <w:jc w:val="both"/>
              <w:rPr>
                <w:rFonts w:ascii="Arial" w:hAnsi="Arial" w:cs="Arial"/>
              </w:rPr>
            </w:pPr>
            <w:r w:rsidRPr="00B479BA">
              <w:rPr>
                <w:rFonts w:ascii="Arial" w:hAnsi="Arial" w:cs="Arial"/>
              </w:rPr>
              <w:t xml:space="preserve">The School Food Standards recommend that free, fresh drinking water must </w:t>
            </w:r>
            <w:proofErr w:type="gramStart"/>
            <w:r w:rsidRPr="00B479BA">
              <w:rPr>
                <w:rFonts w:ascii="Arial" w:hAnsi="Arial" w:cs="Arial"/>
              </w:rPr>
              <w:t>be available at all times</w:t>
            </w:r>
            <w:proofErr w:type="gramEnd"/>
            <w:r w:rsidRPr="00B479BA">
              <w:rPr>
                <w:rFonts w:ascii="Arial" w:hAnsi="Arial" w:cs="Arial"/>
              </w:rPr>
              <w:t>.</w:t>
            </w:r>
          </w:p>
          <w:p w14:paraId="533667A2" w14:textId="77777777" w:rsidR="00B479BA" w:rsidRPr="00B479BA" w:rsidRDefault="00B479BA" w:rsidP="00B479BA">
            <w:pPr>
              <w:jc w:val="both"/>
              <w:rPr>
                <w:rFonts w:ascii="Arial" w:hAnsi="Arial" w:cs="Arial"/>
              </w:rPr>
            </w:pPr>
          </w:p>
          <w:p w14:paraId="52CF9ADA" w14:textId="77777777" w:rsidR="00B479BA" w:rsidRDefault="00B479BA" w:rsidP="00B479BA">
            <w:pPr>
              <w:jc w:val="both"/>
              <w:rPr>
                <w:rFonts w:ascii="Arial" w:hAnsi="Arial" w:cs="Arial"/>
              </w:rPr>
            </w:pPr>
            <w:r w:rsidRPr="00B479BA">
              <w:rPr>
                <w:rFonts w:ascii="Arial" w:hAnsi="Arial" w:cs="Arial"/>
              </w:rPr>
              <w:t>The school agrees with this recommendation and provides a free supply of drinking water and will encourage pupils to drink at frequent intervals throughout the day. Water is free for all pupils at lunchtime meal service.</w:t>
            </w:r>
          </w:p>
          <w:p w14:paraId="6D3DD7F9" w14:textId="77777777" w:rsidR="00B479BA" w:rsidRDefault="00B479BA" w:rsidP="00B479BA">
            <w:pPr>
              <w:jc w:val="both"/>
              <w:rPr>
                <w:rFonts w:ascii="Arial" w:hAnsi="Arial" w:cs="Arial"/>
              </w:rPr>
            </w:pPr>
          </w:p>
          <w:p w14:paraId="50D4ED60" w14:textId="4C4807B4" w:rsidR="00B479BA" w:rsidRDefault="00B479BA" w:rsidP="00B479BA">
            <w:pPr>
              <w:jc w:val="both"/>
              <w:rPr>
                <w:rFonts w:ascii="Arial" w:hAnsi="Arial" w:cs="Arial"/>
                <w:b/>
                <w:bCs/>
                <w:i/>
                <w:iCs/>
              </w:rPr>
            </w:pPr>
            <w:r>
              <w:rPr>
                <w:rFonts w:ascii="Arial" w:hAnsi="Arial" w:cs="Arial"/>
              </w:rPr>
              <w:t>Children can bring their own water bottles to school with water only. Children can fill their water bottles up throughout the day, using the water fountains outside classrooms.</w:t>
            </w:r>
            <w:r w:rsidRPr="00B479BA">
              <w:rPr>
                <w:rFonts w:ascii="Arial" w:hAnsi="Arial" w:cs="Arial"/>
              </w:rPr>
              <w:t xml:space="preserve"> </w:t>
            </w:r>
            <w:r w:rsidRPr="00B479BA">
              <w:rPr>
                <w:rFonts w:ascii="Arial" w:hAnsi="Arial" w:cs="Arial"/>
                <w:b/>
                <w:bCs/>
                <w:i/>
                <w:iCs/>
              </w:rPr>
              <w:t xml:space="preserve"> </w:t>
            </w:r>
          </w:p>
          <w:p w14:paraId="2C7270CA" w14:textId="77777777" w:rsidR="00B479BA" w:rsidRDefault="00B479BA" w:rsidP="00B479BA">
            <w:pPr>
              <w:jc w:val="both"/>
              <w:rPr>
                <w:rFonts w:ascii="Arial" w:hAnsi="Arial" w:cs="Arial"/>
              </w:rPr>
            </w:pPr>
          </w:p>
          <w:p w14:paraId="4F5A2F1E" w14:textId="307CCD25" w:rsidR="00B479BA" w:rsidRPr="00B479BA" w:rsidRDefault="00B479BA" w:rsidP="00B479BA">
            <w:pPr>
              <w:jc w:val="both"/>
              <w:rPr>
                <w:rFonts w:ascii="Arial" w:hAnsi="Arial" w:cs="Arial"/>
                <w:b/>
                <w:bCs/>
              </w:rPr>
            </w:pPr>
            <w:r w:rsidRPr="00B479BA">
              <w:rPr>
                <w:rFonts w:ascii="Arial" w:hAnsi="Arial" w:cs="Arial"/>
                <w:b/>
                <w:bCs/>
              </w:rPr>
              <w:t>Special Dietary Requirements</w:t>
            </w:r>
          </w:p>
          <w:p w14:paraId="78CBE641" w14:textId="77777777" w:rsidR="00B479BA" w:rsidRDefault="00B479BA" w:rsidP="00B479BA">
            <w:pPr>
              <w:jc w:val="both"/>
              <w:rPr>
                <w:rFonts w:ascii="Arial" w:hAnsi="Arial" w:cs="Arial"/>
              </w:rPr>
            </w:pPr>
            <w:r w:rsidRPr="00B479BA">
              <w:rPr>
                <w:rFonts w:ascii="Arial" w:hAnsi="Arial" w:cs="Arial"/>
              </w:rPr>
              <w:t>The school provides food in accordance with pupil’s religious beliefs and cultural practices as required. School caterers offer a vegetarian option at lunch every day.</w:t>
            </w:r>
          </w:p>
          <w:p w14:paraId="0FA4D344" w14:textId="77777777" w:rsidR="00B479BA" w:rsidRPr="00B479BA" w:rsidRDefault="00B479BA" w:rsidP="00B479BA">
            <w:pPr>
              <w:jc w:val="both"/>
              <w:rPr>
                <w:rFonts w:ascii="Arial" w:hAnsi="Arial" w:cs="Arial"/>
              </w:rPr>
            </w:pPr>
          </w:p>
          <w:p w14:paraId="414D375C" w14:textId="41498D21" w:rsidR="00B479BA" w:rsidRDefault="00B479BA" w:rsidP="00B479BA">
            <w:pPr>
              <w:jc w:val="both"/>
              <w:rPr>
                <w:rFonts w:ascii="Arial" w:hAnsi="Arial" w:cs="Arial"/>
              </w:rPr>
            </w:pPr>
            <w:r w:rsidRPr="00B479BA">
              <w:rPr>
                <w:rFonts w:ascii="Arial" w:hAnsi="Arial" w:cs="Arial"/>
              </w:rPr>
              <w:t xml:space="preserve">Schools have a duty to support pupils at their school with medical conditions. We recognise that some pupils may require special diets that do not allow for our food policy to be exactly met. In this case parents are asked to make us fully aware of this. Individual care plans need to be created for pupils with special dietary needs/requirements. These should document symptoms and adverse reactions, actions to be taken in an emergency. </w:t>
            </w:r>
          </w:p>
          <w:p w14:paraId="54CC8B26" w14:textId="77777777" w:rsidR="00B479BA" w:rsidRPr="00B479BA" w:rsidRDefault="00B479BA" w:rsidP="00B479BA">
            <w:pPr>
              <w:jc w:val="both"/>
              <w:rPr>
                <w:rFonts w:ascii="Arial" w:hAnsi="Arial" w:cs="Arial"/>
              </w:rPr>
            </w:pPr>
          </w:p>
          <w:p w14:paraId="4A51A60E" w14:textId="77777777" w:rsidR="00B479BA" w:rsidRDefault="00B479BA" w:rsidP="00B479BA">
            <w:pPr>
              <w:jc w:val="both"/>
              <w:rPr>
                <w:rFonts w:ascii="Arial" w:hAnsi="Arial" w:cs="Arial"/>
              </w:rPr>
            </w:pPr>
            <w:r w:rsidRPr="00B479BA">
              <w:rPr>
                <w:rFonts w:ascii="Arial" w:hAnsi="Arial" w:cs="Arial"/>
              </w:rPr>
              <w:t xml:space="preserve">Emergency contact details, along with any </w:t>
            </w:r>
            <w:proofErr w:type="gramStart"/>
            <w:r w:rsidRPr="00B479BA">
              <w:rPr>
                <w:rFonts w:ascii="Arial" w:hAnsi="Arial" w:cs="Arial"/>
              </w:rPr>
              <w:t>particular food</w:t>
            </w:r>
            <w:proofErr w:type="gramEnd"/>
            <w:r w:rsidRPr="00B479BA">
              <w:rPr>
                <w:rFonts w:ascii="Arial" w:hAnsi="Arial" w:cs="Arial"/>
              </w:rPr>
              <w:t xml:space="preserve"> requirements. The school and school caterers are made aware of any food allergies/food intolerance/medical diets and requests for these diets are submitted according to an agreed process. </w:t>
            </w:r>
          </w:p>
          <w:p w14:paraId="7D7450D8" w14:textId="77777777" w:rsidR="00B479BA" w:rsidRDefault="00B479BA" w:rsidP="00B479BA">
            <w:pPr>
              <w:jc w:val="both"/>
              <w:rPr>
                <w:rFonts w:ascii="Arial" w:hAnsi="Arial" w:cs="Arial"/>
              </w:rPr>
            </w:pPr>
          </w:p>
          <w:p w14:paraId="441883C1" w14:textId="516331D4" w:rsidR="00B479BA" w:rsidRPr="00B479BA" w:rsidRDefault="00B479BA" w:rsidP="00B479BA">
            <w:pPr>
              <w:jc w:val="both"/>
              <w:rPr>
                <w:rFonts w:ascii="Arial" w:hAnsi="Arial" w:cs="Arial"/>
              </w:rPr>
            </w:pPr>
            <w:r>
              <w:rPr>
                <w:rFonts w:ascii="Arial" w:hAnsi="Arial" w:cs="Arial"/>
              </w:rPr>
              <w:t>Dietary requirements should be shared with the school office as soon as possible. Allergy and medical diet documentation is updated and disseminated to staff across the school.</w:t>
            </w:r>
          </w:p>
          <w:p w14:paraId="4DBFA162" w14:textId="77777777" w:rsidR="0051436C" w:rsidRDefault="0051436C" w:rsidP="00B479BA">
            <w:pPr>
              <w:jc w:val="both"/>
              <w:rPr>
                <w:rFonts w:ascii="Arial" w:hAnsi="Arial" w:cs="Arial"/>
                <w:b/>
                <w:i/>
              </w:rPr>
            </w:pPr>
          </w:p>
          <w:p w14:paraId="21594B1C" w14:textId="657B7EE2" w:rsidR="00B479BA" w:rsidRPr="00B479BA" w:rsidRDefault="00B479BA" w:rsidP="00B479BA">
            <w:pPr>
              <w:jc w:val="both"/>
              <w:rPr>
                <w:rFonts w:ascii="Arial" w:hAnsi="Arial" w:cs="Arial"/>
              </w:rPr>
            </w:pPr>
            <w:r w:rsidRPr="00B479BA">
              <w:rPr>
                <w:rFonts w:ascii="Arial" w:hAnsi="Arial" w:cs="Arial"/>
                <w:b/>
              </w:rPr>
              <w:t xml:space="preserve">Further information can be found on Allergy Guidance for schools at </w:t>
            </w:r>
            <w:hyperlink r:id="rId16" w:history="1">
              <w:r w:rsidRPr="00B479BA">
                <w:rPr>
                  <w:rStyle w:val="Hyperlink"/>
                  <w:rFonts w:ascii="Arial" w:hAnsi="Arial" w:cs="Arial"/>
                </w:rPr>
                <w:t>https://www.gov.uk/government/publications/school-food-standards-resources-for-schools</w:t>
              </w:r>
            </w:hyperlink>
            <w:r w:rsidRPr="00B479BA">
              <w:rPr>
                <w:rFonts w:ascii="Arial" w:hAnsi="Arial" w:cs="Arial"/>
              </w:rPr>
              <w:t xml:space="preserve"> </w:t>
            </w:r>
          </w:p>
          <w:p w14:paraId="79A33FFE" w14:textId="332404FD" w:rsidR="00B479BA" w:rsidRPr="00B479BA" w:rsidRDefault="0051436C" w:rsidP="00B479BA">
            <w:pPr>
              <w:jc w:val="both"/>
              <w:rPr>
                <w:rFonts w:ascii="Arial" w:hAnsi="Arial" w:cs="Arial"/>
                <w:b/>
                <w:i/>
              </w:rPr>
            </w:pPr>
            <w:r>
              <w:rPr>
                <w:rFonts w:ascii="Arial" w:hAnsi="Arial" w:cs="Arial"/>
              </w:rPr>
              <w:t>a</w:t>
            </w:r>
            <w:r w:rsidR="00B479BA" w:rsidRPr="00B479BA">
              <w:rPr>
                <w:rFonts w:ascii="Arial" w:hAnsi="Arial" w:cs="Arial"/>
              </w:rPr>
              <w:t xml:space="preserve">nd Allergy UK </w:t>
            </w:r>
            <w:hyperlink r:id="rId17" w:history="1">
              <w:r w:rsidR="00B479BA" w:rsidRPr="00B479BA">
                <w:rPr>
                  <w:rStyle w:val="Hyperlink"/>
                  <w:rFonts w:ascii="Arial" w:hAnsi="Arial" w:cs="Arial"/>
                </w:rPr>
                <w:t>https://www.allergyuk.org/living-with-an-allergy/at-school/</w:t>
              </w:r>
            </w:hyperlink>
            <w:r w:rsidR="00B479BA" w:rsidRPr="00B479BA">
              <w:rPr>
                <w:rFonts w:ascii="Arial" w:hAnsi="Arial" w:cs="Arial"/>
              </w:rPr>
              <w:t xml:space="preserve"> </w:t>
            </w:r>
          </w:p>
          <w:p w14:paraId="4F885677" w14:textId="77777777" w:rsidR="00B479BA" w:rsidRDefault="00B479BA" w:rsidP="00B479BA">
            <w:pPr>
              <w:jc w:val="both"/>
              <w:rPr>
                <w:rFonts w:ascii="Arial" w:hAnsi="Arial" w:cs="Arial"/>
              </w:rPr>
            </w:pPr>
          </w:p>
          <w:p w14:paraId="2D120262" w14:textId="6F383180" w:rsidR="0051436C" w:rsidRPr="0051436C" w:rsidRDefault="0051436C" w:rsidP="00B479BA">
            <w:pPr>
              <w:jc w:val="both"/>
              <w:rPr>
                <w:rFonts w:ascii="Arial" w:hAnsi="Arial" w:cs="Arial"/>
                <w:b/>
                <w:bCs/>
              </w:rPr>
            </w:pPr>
            <w:r w:rsidRPr="0051436C">
              <w:rPr>
                <w:rFonts w:ascii="Arial" w:hAnsi="Arial" w:cs="Arial"/>
                <w:b/>
                <w:bCs/>
              </w:rPr>
              <w:t>Food Safety</w:t>
            </w:r>
          </w:p>
          <w:p w14:paraId="503C5DBA" w14:textId="77777777" w:rsidR="0051436C" w:rsidRDefault="0051436C" w:rsidP="0051436C">
            <w:pPr>
              <w:jc w:val="both"/>
              <w:rPr>
                <w:rFonts w:ascii="Arial" w:hAnsi="Arial" w:cs="Arial"/>
              </w:rPr>
            </w:pPr>
            <w:r w:rsidRPr="0051436C">
              <w:rPr>
                <w:rFonts w:ascii="Arial" w:hAnsi="Arial" w:cs="Arial"/>
              </w:rPr>
              <w:t xml:space="preserve">Appropriate food safety precautions are taken when food is prepared or stored. These vary depending on the food on offer and include, ensuring that adequate storage and washing facilities are available; that food handlers undergo appropriate food safety and hygiene training; and that suitable equipment and protective clothing are available. Any food safety hazards are identified and controlled. Information is cascaded to everyone who is involved with food related activities in school. We have food safety information displayed in the appropriate areas. </w:t>
            </w:r>
          </w:p>
          <w:p w14:paraId="551D2334" w14:textId="77777777" w:rsidR="0051436C" w:rsidRDefault="0051436C" w:rsidP="0051436C">
            <w:pPr>
              <w:jc w:val="both"/>
              <w:rPr>
                <w:rFonts w:ascii="Arial" w:hAnsi="Arial" w:cs="Arial"/>
              </w:rPr>
            </w:pPr>
          </w:p>
          <w:p w14:paraId="77AEEFF8" w14:textId="37E08373" w:rsidR="0051436C" w:rsidRPr="0051436C" w:rsidRDefault="0051436C" w:rsidP="0051436C">
            <w:pPr>
              <w:jc w:val="both"/>
              <w:rPr>
                <w:rFonts w:ascii="Arial" w:hAnsi="Arial" w:cs="Arial"/>
                <w:b/>
                <w:bCs/>
              </w:rPr>
            </w:pPr>
            <w:r w:rsidRPr="0051436C">
              <w:rPr>
                <w:rFonts w:ascii="Arial" w:hAnsi="Arial" w:cs="Arial"/>
                <w:b/>
                <w:bCs/>
              </w:rPr>
              <w:t>The Food and Eating Environment</w:t>
            </w:r>
          </w:p>
          <w:p w14:paraId="77F98FE9" w14:textId="051F5F1C" w:rsidR="0051436C" w:rsidRDefault="0051436C" w:rsidP="0051436C">
            <w:pPr>
              <w:jc w:val="both"/>
              <w:rPr>
                <w:rFonts w:ascii="Arial" w:hAnsi="Arial" w:cs="Arial"/>
              </w:rPr>
            </w:pPr>
            <w:r w:rsidRPr="0051436C">
              <w:rPr>
                <w:rFonts w:ascii="Arial" w:hAnsi="Arial" w:cs="Arial"/>
              </w:rPr>
              <w:t xml:space="preserve">The school will provide a clean, sociable environment for pupils to eat their lunch and has been developed the healthy/welcoming aspects of the dining room environment. Lunchtime </w:t>
            </w:r>
            <w:r>
              <w:rPr>
                <w:rFonts w:ascii="Arial" w:hAnsi="Arial" w:cs="Arial"/>
              </w:rPr>
              <w:t>staff</w:t>
            </w:r>
            <w:r w:rsidRPr="0051436C">
              <w:rPr>
                <w:rFonts w:ascii="Arial" w:hAnsi="Arial" w:cs="Arial"/>
              </w:rPr>
              <w:t xml:space="preserve"> will help ensure a safe, enjoyable experience at lunchtime and will always encourage healthy eating and that pupils try new foods. </w:t>
            </w:r>
          </w:p>
          <w:p w14:paraId="7F8D56AF" w14:textId="77777777" w:rsidR="0051436C" w:rsidRDefault="0051436C" w:rsidP="0051436C">
            <w:pPr>
              <w:jc w:val="both"/>
              <w:rPr>
                <w:rFonts w:ascii="Arial" w:hAnsi="Arial" w:cs="Arial"/>
              </w:rPr>
            </w:pPr>
          </w:p>
          <w:p w14:paraId="726569E6" w14:textId="73A7AA5F" w:rsidR="0051436C" w:rsidRPr="0051436C" w:rsidRDefault="0051436C" w:rsidP="0051436C">
            <w:pPr>
              <w:jc w:val="both"/>
              <w:rPr>
                <w:rFonts w:ascii="Arial" w:hAnsi="Arial" w:cs="Arial"/>
                <w:b/>
                <w:bCs/>
              </w:rPr>
            </w:pPr>
            <w:r w:rsidRPr="0051436C">
              <w:rPr>
                <w:rFonts w:ascii="Arial" w:hAnsi="Arial" w:cs="Arial"/>
                <w:b/>
                <w:bCs/>
              </w:rPr>
              <w:t xml:space="preserve">Leading </w:t>
            </w:r>
            <w:r>
              <w:rPr>
                <w:rFonts w:ascii="Arial" w:hAnsi="Arial" w:cs="Arial"/>
                <w:b/>
                <w:bCs/>
              </w:rPr>
              <w:t>b</w:t>
            </w:r>
            <w:r w:rsidRPr="0051436C">
              <w:rPr>
                <w:rFonts w:ascii="Arial" w:hAnsi="Arial" w:cs="Arial"/>
                <w:b/>
                <w:bCs/>
              </w:rPr>
              <w:t>y Example</w:t>
            </w:r>
          </w:p>
          <w:p w14:paraId="24F2F042" w14:textId="77777777" w:rsidR="0051436C" w:rsidRDefault="0051436C" w:rsidP="0051436C">
            <w:pPr>
              <w:jc w:val="both"/>
              <w:rPr>
                <w:rFonts w:ascii="Arial" w:hAnsi="Arial" w:cs="Arial"/>
              </w:rPr>
            </w:pPr>
            <w:r w:rsidRPr="0051436C">
              <w:rPr>
                <w:rFonts w:ascii="Arial" w:hAnsi="Arial" w:cs="Arial"/>
              </w:rPr>
              <w:t xml:space="preserve">Teachers, caterers and lunchtime supervisors have a key role in influencing pupils’ knowledge and attitudes about food, so it is important that they are familiar with healthy eating guidelines. It is essential that staff are committed to setting an example with food in school. </w:t>
            </w:r>
          </w:p>
          <w:p w14:paraId="6A63B816" w14:textId="77777777" w:rsidR="0051436C" w:rsidRDefault="0051436C" w:rsidP="0051436C">
            <w:pPr>
              <w:jc w:val="both"/>
              <w:rPr>
                <w:rFonts w:ascii="Arial" w:hAnsi="Arial" w:cs="Arial"/>
              </w:rPr>
            </w:pPr>
          </w:p>
          <w:p w14:paraId="493228EF" w14:textId="2E3690A9" w:rsidR="0051436C" w:rsidRPr="0051436C" w:rsidRDefault="0051436C" w:rsidP="0051436C">
            <w:pPr>
              <w:jc w:val="both"/>
              <w:rPr>
                <w:rFonts w:ascii="Arial" w:hAnsi="Arial" w:cs="Arial"/>
                <w:b/>
                <w:bCs/>
              </w:rPr>
            </w:pPr>
            <w:r w:rsidRPr="0051436C">
              <w:rPr>
                <w:rFonts w:ascii="Arial" w:hAnsi="Arial" w:cs="Arial"/>
                <w:b/>
                <w:bCs/>
              </w:rPr>
              <w:t>Consultation/Monitoring and Evaluation</w:t>
            </w:r>
          </w:p>
          <w:p w14:paraId="10EE2AC6" w14:textId="77777777" w:rsidR="0051436C" w:rsidRPr="0051436C" w:rsidRDefault="0051436C" w:rsidP="0051436C">
            <w:pPr>
              <w:jc w:val="both"/>
              <w:rPr>
                <w:rFonts w:ascii="Arial" w:hAnsi="Arial" w:cs="Arial"/>
              </w:rPr>
            </w:pPr>
            <w:r w:rsidRPr="0051436C">
              <w:rPr>
                <w:rFonts w:ascii="Arial" w:hAnsi="Arial" w:cs="Arial"/>
              </w:rPr>
              <w:t xml:space="preserve">This policy has been developed through wide consultation with the whole school community. The policy and its impact </w:t>
            </w:r>
            <w:proofErr w:type="gramStart"/>
            <w:r w:rsidRPr="0051436C">
              <w:rPr>
                <w:rFonts w:ascii="Arial" w:hAnsi="Arial" w:cs="Arial"/>
              </w:rPr>
              <w:t>is</w:t>
            </w:r>
            <w:proofErr w:type="gramEnd"/>
            <w:r w:rsidRPr="0051436C">
              <w:rPr>
                <w:rFonts w:ascii="Arial" w:hAnsi="Arial" w:cs="Arial"/>
              </w:rPr>
              <w:t xml:space="preserve"> reviewed on an ongoing basis. The policy is communicated to the entire school community and new families/staff to our school are made aware of its importance. </w:t>
            </w:r>
          </w:p>
          <w:p w14:paraId="14A42CB0" w14:textId="77777777" w:rsidR="0051436C" w:rsidRPr="0051436C" w:rsidRDefault="0051436C" w:rsidP="0051436C">
            <w:pPr>
              <w:jc w:val="both"/>
              <w:rPr>
                <w:rFonts w:ascii="Arial" w:hAnsi="Arial" w:cs="Arial"/>
              </w:rPr>
            </w:pPr>
          </w:p>
          <w:p w14:paraId="5E7832E7" w14:textId="77777777" w:rsidR="0051436C" w:rsidRPr="0051436C" w:rsidRDefault="0051436C" w:rsidP="0051436C">
            <w:pPr>
              <w:jc w:val="both"/>
              <w:rPr>
                <w:rFonts w:ascii="Arial" w:hAnsi="Arial" w:cs="Arial"/>
              </w:rPr>
            </w:pPr>
          </w:p>
          <w:p w14:paraId="473CB172" w14:textId="77777777" w:rsidR="0051436C" w:rsidRPr="0051436C" w:rsidRDefault="0051436C" w:rsidP="0051436C">
            <w:pPr>
              <w:jc w:val="both"/>
              <w:rPr>
                <w:rFonts w:ascii="Arial" w:hAnsi="Arial" w:cs="Arial"/>
              </w:rPr>
            </w:pPr>
          </w:p>
          <w:p w14:paraId="1720E65F" w14:textId="77777777" w:rsidR="0051436C" w:rsidRPr="00B479BA" w:rsidRDefault="0051436C" w:rsidP="00B479BA">
            <w:pPr>
              <w:jc w:val="both"/>
              <w:rPr>
                <w:rFonts w:ascii="Arial" w:hAnsi="Arial" w:cs="Arial"/>
              </w:rPr>
            </w:pPr>
          </w:p>
          <w:p w14:paraId="3FD12B7F" w14:textId="77777777" w:rsidR="00B479BA" w:rsidRPr="004C0717" w:rsidRDefault="00B479BA" w:rsidP="004C0717">
            <w:pPr>
              <w:jc w:val="both"/>
              <w:rPr>
                <w:rFonts w:ascii="Arial" w:hAnsi="Arial" w:cs="Arial"/>
              </w:rPr>
            </w:pPr>
          </w:p>
          <w:p w14:paraId="16B9D93F" w14:textId="7A7C8104" w:rsidR="004C0717" w:rsidRPr="004C0717" w:rsidRDefault="004C0717" w:rsidP="004C0717">
            <w:pPr>
              <w:jc w:val="both"/>
              <w:rPr>
                <w:rFonts w:ascii="Arial" w:hAnsi="Arial" w:cs="Arial"/>
              </w:rPr>
            </w:pPr>
          </w:p>
        </w:tc>
      </w:tr>
    </w:tbl>
    <w:p w14:paraId="15CCC3CC" w14:textId="77777777" w:rsidR="004C0717" w:rsidRDefault="004C0717" w:rsidP="00022EE9">
      <w:pPr>
        <w:ind w:hanging="22"/>
        <w:jc w:val="center"/>
        <w:rPr>
          <w:rFonts w:ascii="Arial" w:hAnsi="Arial" w:cs="Arial"/>
          <w:color w:val="000000"/>
          <w:szCs w:val="24"/>
        </w:rPr>
      </w:pPr>
    </w:p>
    <w:sectPr w:rsidR="004C0717"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0AB3FB5"/>
    <w:multiLevelType w:val="multilevel"/>
    <w:tmpl w:val="76D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78F7"/>
    <w:multiLevelType w:val="hybridMultilevel"/>
    <w:tmpl w:val="B0FA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06FE1"/>
    <w:multiLevelType w:val="multilevel"/>
    <w:tmpl w:val="C9A8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E2E65"/>
    <w:multiLevelType w:val="multilevel"/>
    <w:tmpl w:val="280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27E3F"/>
    <w:multiLevelType w:val="multilevel"/>
    <w:tmpl w:val="FBA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3" w15:restartNumberingAfterBreak="0">
    <w:nsid w:val="756B6832"/>
    <w:multiLevelType w:val="multilevel"/>
    <w:tmpl w:val="1DAE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D4437"/>
    <w:multiLevelType w:val="hybridMultilevel"/>
    <w:tmpl w:val="65B8D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474450027">
    <w:abstractNumId w:val="6"/>
  </w:num>
  <w:num w:numId="2" w16cid:durableId="1612281316">
    <w:abstractNumId w:val="8"/>
  </w:num>
  <w:num w:numId="3" w16cid:durableId="1593003642">
    <w:abstractNumId w:val="0"/>
    <w:lvlOverride w:ilvl="0">
      <w:lvl w:ilvl="0">
        <w:numFmt w:val="bullet"/>
        <w:lvlText w:val=""/>
        <w:legacy w:legacy="1" w:legacySpace="0" w:legacyIndent="0"/>
        <w:lvlJc w:val="left"/>
        <w:rPr>
          <w:rFonts w:ascii="Symbol" w:hAnsi="Symbol" w:cs="Symbol" w:hint="default"/>
        </w:rPr>
      </w:lvl>
    </w:lvlOverride>
  </w:num>
  <w:num w:numId="4" w16cid:durableId="2113697604">
    <w:abstractNumId w:val="15"/>
  </w:num>
  <w:num w:numId="5" w16cid:durableId="1030761343">
    <w:abstractNumId w:val="7"/>
  </w:num>
  <w:num w:numId="6" w16cid:durableId="1730304854">
    <w:abstractNumId w:val="9"/>
  </w:num>
  <w:num w:numId="7" w16cid:durableId="1838884199">
    <w:abstractNumId w:val="12"/>
  </w:num>
  <w:num w:numId="8" w16cid:durableId="1169909033">
    <w:abstractNumId w:val="1"/>
  </w:num>
  <w:num w:numId="9" w16cid:durableId="1725374350">
    <w:abstractNumId w:val="10"/>
  </w:num>
  <w:num w:numId="10" w16cid:durableId="48655107">
    <w:abstractNumId w:val="3"/>
  </w:num>
  <w:num w:numId="11" w16cid:durableId="17321084">
    <w:abstractNumId w:val="14"/>
    <w:lvlOverride w:ilvl="0"/>
    <w:lvlOverride w:ilvl="1"/>
    <w:lvlOverride w:ilvl="2"/>
    <w:lvlOverride w:ilvl="3"/>
    <w:lvlOverride w:ilvl="4"/>
    <w:lvlOverride w:ilvl="5"/>
    <w:lvlOverride w:ilvl="6"/>
    <w:lvlOverride w:ilvl="7"/>
    <w:lvlOverride w:ilvl="8"/>
  </w:num>
  <w:num w:numId="12" w16cid:durableId="1547378252">
    <w:abstractNumId w:val="11"/>
  </w:num>
  <w:num w:numId="13" w16cid:durableId="1610702914">
    <w:abstractNumId w:val="2"/>
  </w:num>
  <w:num w:numId="14" w16cid:durableId="1201045355">
    <w:abstractNumId w:val="4"/>
  </w:num>
  <w:num w:numId="15" w16cid:durableId="366834336">
    <w:abstractNumId w:val="13"/>
  </w:num>
  <w:num w:numId="16" w16cid:durableId="407777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338F5"/>
    <w:rsid w:val="0006334D"/>
    <w:rsid w:val="001D452F"/>
    <w:rsid w:val="002044DF"/>
    <w:rsid w:val="00233C28"/>
    <w:rsid w:val="00415BC1"/>
    <w:rsid w:val="004C0717"/>
    <w:rsid w:val="004C0F23"/>
    <w:rsid w:val="0051436C"/>
    <w:rsid w:val="0073587E"/>
    <w:rsid w:val="00753378"/>
    <w:rsid w:val="00774B53"/>
    <w:rsid w:val="0081146C"/>
    <w:rsid w:val="00894548"/>
    <w:rsid w:val="008D0351"/>
    <w:rsid w:val="008D6CC3"/>
    <w:rsid w:val="00932E80"/>
    <w:rsid w:val="00A94FE2"/>
    <w:rsid w:val="00B479BA"/>
    <w:rsid w:val="00C52FCA"/>
    <w:rsid w:val="00D0752C"/>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paragraph" w:styleId="Heading3">
    <w:name w:val="heading 3"/>
    <w:basedOn w:val="Normal"/>
    <w:next w:val="Normal"/>
    <w:link w:val="Heading3Char"/>
    <w:uiPriority w:val="9"/>
    <w:semiHidden/>
    <w:unhideWhenUsed/>
    <w:qFormat/>
    <w:rsid w:val="004C07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99"/>
    <w:qFormat/>
    <w:rsid w:val="0081146C"/>
    <w:pPr>
      <w:ind w:left="720"/>
      <w:contextualSpacing/>
    </w:pPr>
  </w:style>
  <w:style w:type="table" w:styleId="TableGrid">
    <w:name w:val="Table Grid"/>
    <w:basedOn w:val="TableNormal"/>
    <w:uiPriority w:val="9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4C07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C0717"/>
    <w:rPr>
      <w:color w:val="0563C1" w:themeColor="hyperlink"/>
      <w:u w:val="single"/>
    </w:rPr>
  </w:style>
  <w:style w:type="character" w:styleId="UnresolvedMention">
    <w:name w:val="Unresolved Mention"/>
    <w:basedOn w:val="DefaultParagraphFont"/>
    <w:uiPriority w:val="99"/>
    <w:semiHidden/>
    <w:unhideWhenUsed/>
    <w:rsid w:val="004C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yparkprimary.co.uk/our-school-3/extendedchildcare/" TargetMode="External"/><Relationship Id="rId13" Type="http://schemas.openxmlformats.org/officeDocument/2006/relationships/hyperlink" Target="https://www.knowsley.gov.uk/healthy-schools-packed-lunch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0d338208fa8f57cf3f0b401/Checklist_for_school_food_other_than_lunch.pdf" TargetMode="External"/><Relationship Id="rId12" Type="http://schemas.openxmlformats.org/officeDocument/2006/relationships/hyperlink" Target="https://robyparkprimary.co.uk/parent-information-2/healthyschoolsaward/" TargetMode="External"/><Relationship Id="rId17" Type="http://schemas.openxmlformats.org/officeDocument/2006/relationships/hyperlink" Target="https://www.allergyuk.org/living-with-an-allergy/at-school/" TargetMode="External"/><Relationship Id="rId2" Type="http://schemas.openxmlformats.org/officeDocument/2006/relationships/styles" Target="styles.xml"/><Relationship Id="rId16" Type="http://schemas.openxmlformats.org/officeDocument/2006/relationships/hyperlink" Target="https://www.gov.uk/government/publications/school-food-standards-resources-for-schools" TargetMode="External"/><Relationship Id="rId1" Type="http://schemas.openxmlformats.org/officeDocument/2006/relationships/numbering" Target="numbering.xml"/><Relationship Id="rId6" Type="http://schemas.openxmlformats.org/officeDocument/2006/relationships/hyperlink" Target="https://www.gov.uk/government/publications/school-food-standards-resources-for-schools/school-food-standards-practical-guide" TargetMode="External"/><Relationship Id="rId11" Type="http://schemas.openxmlformats.org/officeDocument/2006/relationships/hyperlink" Target="https://www.nhs.uk/live-well/eat-well/food-guidelines-and-food-labels/the-eatwell-guide/" TargetMode="External"/><Relationship Id="rId5" Type="http://schemas.openxmlformats.org/officeDocument/2006/relationships/image" Target="media/image1.jpeg"/><Relationship Id="rId15" Type="http://schemas.openxmlformats.org/officeDocument/2006/relationships/hyperlink" Target="https://robyparkprimary.co.uk/our-school/policies/" TargetMode="External"/><Relationship Id="rId10" Type="http://schemas.openxmlformats.org/officeDocument/2006/relationships/hyperlink" Target="https://robyparkprimary.co.uk/parent-information-2/school-me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byparkprimary.co.uk/parent-information-2/school-meals/" TargetMode="External"/><Relationship Id="rId14" Type="http://schemas.openxmlformats.org/officeDocument/2006/relationships/hyperlink" Target="https://robyparkprimary.co.uk/our-school-3/extended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9125</Characters>
  <Application>Microsoft Office Word</Application>
  <DocSecurity>0</DocSecurity>
  <Lines>268</Lines>
  <Paragraphs>81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2</cp:revision>
  <dcterms:created xsi:type="dcterms:W3CDTF">2026-03-19T16:54:00Z</dcterms:created>
  <dcterms:modified xsi:type="dcterms:W3CDTF">2026-03-19T16:54:00Z</dcterms:modified>
</cp:coreProperties>
</file>