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5573C" w14:textId="0AFB7915" w:rsidR="00B36997" w:rsidRDefault="000452D0" w:rsidP="00914196">
      <w:r>
        <w:rPr>
          <w:noProof/>
          <w:lang w:eastAsia="en-GB"/>
        </w:rPr>
        <w:drawing>
          <wp:anchor distT="0" distB="0" distL="114300" distR="114300" simplePos="0" relativeHeight="251673600" behindDoc="0" locked="0" layoutInCell="1" allowOverlap="1" wp14:anchorId="6C60D346" wp14:editId="15A5D7B0">
            <wp:simplePos x="0" y="0"/>
            <wp:positionH relativeFrom="column">
              <wp:posOffset>6208192</wp:posOffset>
            </wp:positionH>
            <wp:positionV relativeFrom="paragraph">
              <wp:posOffset>-533400</wp:posOffset>
            </wp:positionV>
            <wp:extent cx="3210127" cy="1998785"/>
            <wp:effectExtent l="0" t="0" r="0" b="1905"/>
            <wp:wrapNone/>
            <wp:docPr id="8" name="Picture 8" descr="Image result for great fire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reat fire of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2275" cy="2000122"/>
                    </a:xfrm>
                    <a:prstGeom prst="rect">
                      <a:avLst/>
                    </a:prstGeom>
                    <a:noFill/>
                    <a:ln>
                      <a:noFill/>
                    </a:ln>
                  </pic:spPr>
                </pic:pic>
              </a:graphicData>
            </a:graphic>
            <wp14:sizeRelH relativeFrom="page">
              <wp14:pctWidth>0</wp14:pctWidth>
            </wp14:sizeRelH>
            <wp14:sizeRelV relativeFrom="page">
              <wp14:pctHeight>0</wp14:pctHeight>
            </wp14:sizeRelV>
          </wp:anchor>
        </w:drawing>
      </w:r>
      <w:r w:rsidR="00914196">
        <w:rPr>
          <w:noProof/>
          <w:lang w:eastAsia="en-GB"/>
        </w:rPr>
        <mc:AlternateContent>
          <mc:Choice Requires="wps">
            <w:drawing>
              <wp:anchor distT="0" distB="0" distL="114300" distR="114300" simplePos="0" relativeHeight="251671552" behindDoc="0" locked="0" layoutInCell="1" allowOverlap="1" wp14:anchorId="688C183A" wp14:editId="2250A5F5">
                <wp:simplePos x="0" y="0"/>
                <wp:positionH relativeFrom="column">
                  <wp:posOffset>-408189</wp:posOffset>
                </wp:positionH>
                <wp:positionV relativeFrom="paragraph">
                  <wp:posOffset>-456854</wp:posOffset>
                </wp:positionV>
                <wp:extent cx="4961255" cy="536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961255" cy="536575"/>
                        </a:xfrm>
                        <a:prstGeom prst="rect">
                          <a:avLst/>
                        </a:prstGeom>
                        <a:noFill/>
                        <a:ln>
                          <a:noFill/>
                        </a:ln>
                        <a:effectLst/>
                      </wps:spPr>
                      <wps:txbx>
                        <w:txbxContent>
                          <w:p w14:paraId="07D3DC1A" w14:textId="6B847A4B" w:rsidR="00914196" w:rsidRPr="000452D0" w:rsidRDefault="00914196" w:rsidP="00914196">
                            <w:pPr>
                              <w:spacing w:after="0" w:line="240" w:lineRule="auto"/>
                              <w:jc w:val="center"/>
                              <w:rPr>
                                <w:b/>
                                <w:color w:val="7030A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452D0">
                              <w:rPr>
                                <w:b/>
                                <w:color w:val="7030A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Year</w:t>
                            </w:r>
                            <w:r w:rsidR="00C22F88" w:rsidRPr="000452D0">
                              <w:rPr>
                                <w:b/>
                                <w:color w:val="7030A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1</w:t>
                            </w:r>
                          </w:p>
                          <w:p w14:paraId="598C888B" w14:textId="4D928297" w:rsidR="00914196" w:rsidRPr="000452D0" w:rsidRDefault="000452D0" w:rsidP="00914196">
                            <w:pPr>
                              <w:spacing w:after="0" w:line="240" w:lineRule="auto"/>
                              <w:jc w:val="center"/>
                              <w:rPr>
                                <w:b/>
                                <w:color w:val="7030A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452D0">
                              <w:rPr>
                                <w:b/>
                                <w:color w:val="7030A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Summer</w:t>
                            </w:r>
                            <w:r w:rsidR="00914196" w:rsidRPr="000452D0">
                              <w:rPr>
                                <w:b/>
                                <w:color w:val="7030A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C22F88" w:rsidRPr="000452D0">
                              <w:rPr>
                                <w:b/>
                                <w:color w:val="7030A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p>
                          <w:p w14:paraId="300B8982" w14:textId="6863FD64" w:rsidR="00914196" w:rsidRPr="000452D0" w:rsidRDefault="00123985" w:rsidP="00914196">
                            <w:pPr>
                              <w:spacing w:after="0" w:line="240" w:lineRule="auto"/>
                              <w:jc w:val="center"/>
                              <w:rPr>
                                <w:b/>
                                <w:color w:val="7030A0"/>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30A0"/>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London’s Burning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8C183A" id="_x0000_t202" coordsize="21600,21600" o:spt="202" path="m,l,21600r21600,l21600,xe">
                <v:stroke joinstyle="miter"/>
                <v:path gradientshapeok="t" o:connecttype="rect"/>
              </v:shapetype>
              <v:shape id="Text Box 2" o:spid="_x0000_s1026" type="#_x0000_t202" style="position:absolute;margin-left:-32.15pt;margin-top:-35.95pt;width:390.65pt;height:42.2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" filled="f" stroked="f">
                <v:textbox style="mso-fit-shape-to-text:t">
                  <w:txbxContent>
                    <w:p w14:paraId="07D3DC1A" w14:textId="6B847A4B" w:rsidR="00914196" w:rsidRPr="000452D0" w:rsidRDefault="00914196" w:rsidP="00914196">
                      <w:pPr>
                        <w:spacing w:after="0" w:line="240" w:lineRule="auto"/>
                        <w:jc w:val="center"/>
                        <w:rPr>
                          <w:b/>
                          <w:color w:val="7030A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452D0">
                        <w:rPr>
                          <w:b/>
                          <w:color w:val="7030A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Year</w:t>
                      </w:r>
                      <w:r w:rsidR="00C22F88" w:rsidRPr="000452D0">
                        <w:rPr>
                          <w:b/>
                          <w:color w:val="7030A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1</w:t>
                      </w:r>
                    </w:p>
                    <w:p w14:paraId="598C888B" w14:textId="4D928297" w:rsidR="00914196" w:rsidRPr="000452D0" w:rsidRDefault="000452D0" w:rsidP="00914196">
                      <w:pPr>
                        <w:spacing w:after="0" w:line="240" w:lineRule="auto"/>
                        <w:jc w:val="center"/>
                        <w:rPr>
                          <w:b/>
                          <w:color w:val="7030A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452D0">
                        <w:rPr>
                          <w:b/>
                          <w:color w:val="7030A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Summer</w:t>
                      </w:r>
                      <w:r w:rsidR="00914196" w:rsidRPr="000452D0">
                        <w:rPr>
                          <w:b/>
                          <w:color w:val="7030A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C22F88" w:rsidRPr="000452D0">
                        <w:rPr>
                          <w:b/>
                          <w:color w:val="7030A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p>
                    <w:p w14:paraId="300B8982" w14:textId="6863FD64" w:rsidR="00914196" w:rsidRPr="000452D0" w:rsidRDefault="00123985" w:rsidP="00914196">
                      <w:pPr>
                        <w:spacing w:after="0" w:line="240" w:lineRule="auto"/>
                        <w:jc w:val="center"/>
                        <w:rPr>
                          <w:b/>
                          <w:color w:val="7030A0"/>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30A0"/>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London’s Burning</w:t>
                      </w:r>
                    </w:p>
                  </w:txbxContent>
                </v:textbox>
              </v:shape>
            </w:pict>
          </mc:Fallback>
        </mc:AlternateContent>
      </w:r>
      <w:r w:rsidR="00B85054">
        <w:rPr>
          <w:b/>
          <w:color w:val="1F3864" w:themeColor="accent5" w:themeShade="80"/>
          <w:sz w:val="60"/>
          <w:szCs w:val="60"/>
        </w:rPr>
        <w:t xml:space="preserve">             </w:t>
      </w:r>
      <w:r w:rsidR="00EF0AC8">
        <w:rPr>
          <w:b/>
          <w:color w:val="1F3864" w:themeColor="accent5" w:themeShade="80"/>
          <w:sz w:val="60"/>
          <w:szCs w:val="60"/>
        </w:rPr>
        <w:t xml:space="preserve">     </w:t>
      </w:r>
    </w:p>
    <w:p w14:paraId="74F5D2B9" w14:textId="54D3C110" w:rsidR="00B36997" w:rsidRDefault="00B36997" w:rsidP="00B36997"/>
    <w:p w14:paraId="070365ED" w14:textId="6481249C" w:rsidR="00914196" w:rsidRDefault="00914196" w:rsidP="00B36997"/>
    <w:p w14:paraId="7F79DEB0" w14:textId="0F90CF12" w:rsidR="00914196" w:rsidRDefault="00914196" w:rsidP="00B36997"/>
    <w:p w14:paraId="3EA1E708" w14:textId="2869D76B" w:rsidR="00B36997" w:rsidRPr="00B36997" w:rsidRDefault="00B36997" w:rsidP="00B36997">
      <w:r>
        <w:rPr>
          <w:noProof/>
          <w:lang w:eastAsia="en-GB"/>
        </w:rPr>
        <mc:AlternateContent>
          <mc:Choice Requires="wps">
            <w:drawing>
              <wp:anchor distT="45720" distB="45720" distL="114300" distR="114300" simplePos="0" relativeHeight="251668480" behindDoc="0" locked="0" layoutInCell="1" allowOverlap="1" wp14:anchorId="3C70C145" wp14:editId="4328E9D1">
                <wp:simplePos x="0" y="0"/>
                <wp:positionH relativeFrom="page">
                  <wp:posOffset>6115570</wp:posOffset>
                </wp:positionH>
                <wp:positionV relativeFrom="paragraph">
                  <wp:posOffset>352656</wp:posOffset>
                </wp:positionV>
                <wp:extent cx="4110355" cy="697230"/>
                <wp:effectExtent l="0" t="0" r="2349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697230"/>
                        </a:xfrm>
                        <a:prstGeom prst="rect">
                          <a:avLst/>
                        </a:prstGeom>
                        <a:solidFill>
                          <a:srgbClr val="FFFFFF"/>
                        </a:solidFill>
                        <a:ln w="9525">
                          <a:solidFill>
                            <a:sysClr val="window" lastClr="FFFFFF"/>
                          </a:solidFill>
                          <a:miter lim="800000"/>
                          <a:headEnd/>
                          <a:tailEnd/>
                        </a:ln>
                      </wps:spPr>
                      <wps:txbx>
                        <w:txbxContent>
                          <w:p w14:paraId="3336FB46" w14:textId="3812CD65" w:rsidR="00B20286" w:rsidRDefault="00B20286" w:rsidP="00B20286">
                            <w:pPr>
                              <w:spacing w:after="0" w:line="240" w:lineRule="auto"/>
                              <w:rPr>
                                <w:sz w:val="20"/>
                                <w:szCs w:val="20"/>
                              </w:rPr>
                            </w:pPr>
                            <w:r w:rsidRPr="00B20286">
                              <w:rPr>
                                <w:sz w:val="20"/>
                                <w:szCs w:val="20"/>
                              </w:rPr>
                              <w:t>To enrich our learning we will:</w:t>
                            </w:r>
                          </w:p>
                          <w:p w14:paraId="445E64F9" w14:textId="231AC674" w:rsidR="00675BCD" w:rsidRDefault="00B36997" w:rsidP="00B36997">
                            <w:pPr>
                              <w:pStyle w:val="ListParagraph"/>
                              <w:numPr>
                                <w:ilvl w:val="0"/>
                                <w:numId w:val="15"/>
                              </w:numPr>
                              <w:spacing w:after="0" w:line="240" w:lineRule="auto"/>
                              <w:rPr>
                                <w:sz w:val="20"/>
                                <w:szCs w:val="20"/>
                              </w:rPr>
                            </w:pPr>
                            <w:r>
                              <w:rPr>
                                <w:sz w:val="20"/>
                                <w:szCs w:val="20"/>
                              </w:rPr>
                              <w:t xml:space="preserve">WOW entry day: </w:t>
                            </w:r>
                            <w:r w:rsidR="00022C64">
                              <w:rPr>
                                <w:sz w:val="20"/>
                                <w:szCs w:val="20"/>
                              </w:rPr>
                              <w:t>Visit to local fire station</w:t>
                            </w:r>
                          </w:p>
                          <w:p w14:paraId="4B3E3F37" w14:textId="18FBF5EA" w:rsidR="00B36997" w:rsidRPr="00B36997" w:rsidRDefault="00B36997" w:rsidP="00B36997">
                            <w:pPr>
                              <w:pStyle w:val="ListParagraph"/>
                              <w:numPr>
                                <w:ilvl w:val="0"/>
                                <w:numId w:val="15"/>
                              </w:numPr>
                              <w:spacing w:after="0" w:line="240" w:lineRule="auto"/>
                              <w:rPr>
                                <w:sz w:val="20"/>
                                <w:szCs w:val="20"/>
                              </w:rPr>
                            </w:pPr>
                            <w:r>
                              <w:rPr>
                                <w:sz w:val="20"/>
                                <w:szCs w:val="20"/>
                              </w:rPr>
                              <w:t xml:space="preserve">Celebration point: </w:t>
                            </w:r>
                            <w:r w:rsidR="00022C64">
                              <w:rPr>
                                <w:sz w:val="20"/>
                                <w:szCs w:val="20"/>
                              </w:rPr>
                              <w:t>Recreating the Great Fire of London</w:t>
                            </w:r>
                          </w:p>
                          <w:p w14:paraId="5F52837F" w14:textId="1E020ACD" w:rsidR="00B20286" w:rsidRPr="004A168B" w:rsidRDefault="00B20286" w:rsidP="004A16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0C145" id="_x0000_s1027" type="#_x0000_t202" style="position:absolute;margin-left:481.55pt;margin-top:27.75pt;width:323.65pt;height:54.9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" strokecolor="window">
                <v:textbox>
                  <w:txbxContent>
                    <w:p w14:paraId="3336FB46" w14:textId="3812CD65" w:rsidR="00B20286" w:rsidRDefault="00B20286" w:rsidP="00B20286">
                      <w:pPr>
                        <w:spacing w:after="0" w:line="240" w:lineRule="auto"/>
                        <w:rPr>
                          <w:sz w:val="20"/>
                          <w:szCs w:val="20"/>
                        </w:rPr>
                      </w:pPr>
                      <w:r w:rsidRPr="00B20286">
                        <w:rPr>
                          <w:sz w:val="20"/>
                          <w:szCs w:val="20"/>
                        </w:rPr>
                        <w:t>To enrich our learning we will:</w:t>
                      </w:r>
                    </w:p>
                    <w:p w14:paraId="445E64F9" w14:textId="231AC674" w:rsidR="00675BCD" w:rsidRDefault="00B36997" w:rsidP="00B36997">
                      <w:pPr>
                        <w:pStyle w:val="ListParagraph"/>
                        <w:numPr>
                          <w:ilvl w:val="0"/>
                          <w:numId w:val="15"/>
                        </w:numPr>
                        <w:spacing w:after="0" w:line="240" w:lineRule="auto"/>
                        <w:rPr>
                          <w:sz w:val="20"/>
                          <w:szCs w:val="20"/>
                        </w:rPr>
                      </w:pPr>
                      <w:r>
                        <w:rPr>
                          <w:sz w:val="20"/>
                          <w:szCs w:val="20"/>
                        </w:rPr>
                        <w:t xml:space="preserve">WOW entry day: </w:t>
                      </w:r>
                      <w:r w:rsidR="00022C64">
                        <w:rPr>
                          <w:sz w:val="20"/>
                          <w:szCs w:val="20"/>
                        </w:rPr>
                        <w:t>Visit to local fire station</w:t>
                      </w:r>
                    </w:p>
                    <w:p w14:paraId="4B3E3F37" w14:textId="18FBF5EA" w:rsidR="00B36997" w:rsidRPr="00B36997" w:rsidRDefault="00B36997" w:rsidP="00B36997">
                      <w:pPr>
                        <w:pStyle w:val="ListParagraph"/>
                        <w:numPr>
                          <w:ilvl w:val="0"/>
                          <w:numId w:val="15"/>
                        </w:numPr>
                        <w:spacing w:after="0" w:line="240" w:lineRule="auto"/>
                        <w:rPr>
                          <w:sz w:val="20"/>
                          <w:szCs w:val="20"/>
                        </w:rPr>
                      </w:pPr>
                      <w:r>
                        <w:rPr>
                          <w:sz w:val="20"/>
                          <w:szCs w:val="20"/>
                        </w:rPr>
                        <w:t xml:space="preserve">Celebration point: </w:t>
                      </w:r>
                      <w:r w:rsidR="00022C64">
                        <w:rPr>
                          <w:sz w:val="20"/>
                          <w:szCs w:val="20"/>
                        </w:rPr>
                        <w:t>Recreating the Great Fire of London</w:t>
                      </w:r>
                    </w:p>
                    <w:p w14:paraId="5F52837F" w14:textId="1E020ACD" w:rsidR="00B20286" w:rsidRPr="004A168B" w:rsidRDefault="00B20286" w:rsidP="004A168B">
                      <w:pPr>
                        <w:rPr>
                          <w:sz w:val="20"/>
                          <w:szCs w:val="20"/>
                        </w:rPr>
                      </w:pPr>
                    </w:p>
                  </w:txbxContent>
                </v:textbox>
                <w10:wrap type="square" anchorx="page"/>
              </v:shape>
            </w:pict>
          </mc:Fallback>
        </mc:AlternateContent>
      </w:r>
      <w:r w:rsidR="00B20286">
        <w:rPr>
          <w:noProof/>
          <w:lang w:eastAsia="en-GB"/>
        </w:rPr>
        <mc:AlternateContent>
          <mc:Choice Requires="wps">
            <w:drawing>
              <wp:anchor distT="45720" distB="45720" distL="114300" distR="114300" simplePos="0" relativeHeight="251666432" behindDoc="0" locked="0" layoutInCell="1" allowOverlap="1" wp14:anchorId="7456BA4D" wp14:editId="7A55A9CE">
                <wp:simplePos x="0" y="0"/>
                <wp:positionH relativeFrom="column">
                  <wp:posOffset>-445770</wp:posOffset>
                </wp:positionH>
                <wp:positionV relativeFrom="paragraph">
                  <wp:posOffset>295910</wp:posOffset>
                </wp:positionV>
                <wp:extent cx="5525770" cy="802640"/>
                <wp:effectExtent l="0" t="0" r="1778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802640"/>
                        </a:xfrm>
                        <a:prstGeom prst="rect">
                          <a:avLst/>
                        </a:prstGeom>
                        <a:solidFill>
                          <a:srgbClr val="FFFFFF"/>
                        </a:solidFill>
                        <a:ln w="9525">
                          <a:solidFill>
                            <a:schemeClr val="bg1"/>
                          </a:solidFill>
                          <a:miter lim="800000"/>
                          <a:headEnd/>
                          <a:tailEnd/>
                        </a:ln>
                      </wps:spPr>
                      <wps:txbx>
                        <w:txbxContent>
                          <w:p w14:paraId="7C6179C6" w14:textId="3C3F54F7" w:rsidR="00B85054" w:rsidRPr="00B20286" w:rsidRDefault="00022C64">
                            <w:pPr>
                              <w:rPr>
                                <w:sz w:val="20"/>
                                <w:szCs w:val="20"/>
                              </w:rPr>
                            </w:pPr>
                            <w:r>
                              <w:rPr>
                                <w:sz w:val="20"/>
                                <w:szCs w:val="20"/>
                              </w:rPr>
                              <w:t>For our final half term of the year, we will be looking at, and ordering, the events that led up to the Great Fire of London.</w:t>
                            </w:r>
                            <w:r w:rsidR="000F06B9">
                              <w:rPr>
                                <w:sz w:val="20"/>
                                <w:szCs w:val="20"/>
                              </w:rPr>
                              <w:t xml:space="preserve"> </w:t>
                            </w:r>
                            <w:r>
                              <w:rPr>
                                <w:sz w:val="20"/>
                                <w:szCs w:val="20"/>
                              </w:rPr>
                              <w:t>We will look at the first hand experiences of Samuel Pepys. We will explore our capital and locate it on a map. Also, we will look at famous London landmarks and learn about their history and interesting 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6BA4D" id="_x0000_s1028" type="#_x0000_t202" style="position:absolute;margin-left:-35.1pt;margin-top:23.3pt;width:435.1pt;height:63.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" strokecolor="white [3212]">
                <v:textbox>
                  <w:txbxContent>
                    <w:p w14:paraId="7C6179C6" w14:textId="3C3F54F7" w:rsidR="00B85054" w:rsidRPr="00B20286" w:rsidRDefault="00022C64">
                      <w:pPr>
                        <w:rPr>
                          <w:sz w:val="20"/>
                          <w:szCs w:val="20"/>
                        </w:rPr>
                      </w:pPr>
                      <w:r>
                        <w:rPr>
                          <w:sz w:val="20"/>
                          <w:szCs w:val="20"/>
                        </w:rPr>
                        <w:t>For our final half term of the year, we will be looking at, and ordering, the events that led up to the Great Fire of London.</w:t>
                      </w:r>
                      <w:r w:rsidR="000F06B9">
                        <w:rPr>
                          <w:sz w:val="20"/>
                          <w:szCs w:val="20"/>
                        </w:rPr>
                        <w:t xml:space="preserve"> </w:t>
                      </w:r>
                      <w:r>
                        <w:rPr>
                          <w:sz w:val="20"/>
                          <w:szCs w:val="20"/>
                        </w:rPr>
                        <w:t>We will look at the first hand experiences of Samuel Pepys. We will explore our capital and locate it on a map. Also, we will look at famous London landmarks and learn about their history and interesting facts.</w:t>
                      </w:r>
                    </w:p>
                  </w:txbxContent>
                </v:textbox>
                <w10:wrap type="square"/>
              </v:shape>
            </w:pict>
          </mc:Fallback>
        </mc:AlternateContent>
      </w:r>
    </w:p>
    <w:tbl>
      <w:tblPr>
        <w:tblStyle w:val="TableGrid"/>
        <w:tblW w:w="15262" w:type="dxa"/>
        <w:tblInd w:w="-714"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52"/>
        <w:gridCol w:w="3052"/>
        <w:gridCol w:w="3052"/>
        <w:gridCol w:w="3053"/>
        <w:gridCol w:w="3053"/>
      </w:tblGrid>
      <w:tr w:rsidR="008815EF" w14:paraId="6344E34C" w14:textId="77777777" w:rsidTr="000452D0">
        <w:trPr>
          <w:trHeight w:val="276"/>
        </w:trPr>
        <w:tc>
          <w:tcPr>
            <w:tcW w:w="3052" w:type="dxa"/>
            <w:shd w:val="clear" w:color="auto" w:fill="CCCCFF"/>
          </w:tcPr>
          <w:p w14:paraId="52F40522" w14:textId="77777777" w:rsidR="008815EF" w:rsidRPr="008815EF" w:rsidRDefault="008815EF" w:rsidP="008815EF">
            <w:pPr>
              <w:tabs>
                <w:tab w:val="left" w:pos="4295"/>
              </w:tabs>
              <w:jc w:val="center"/>
              <w:rPr>
                <w:b/>
                <w:sz w:val="24"/>
                <w:szCs w:val="24"/>
              </w:rPr>
            </w:pPr>
            <w:r>
              <w:rPr>
                <w:b/>
                <w:sz w:val="24"/>
                <w:szCs w:val="24"/>
              </w:rPr>
              <w:t>English</w:t>
            </w:r>
          </w:p>
        </w:tc>
        <w:tc>
          <w:tcPr>
            <w:tcW w:w="3052" w:type="dxa"/>
            <w:shd w:val="clear" w:color="auto" w:fill="CCCCFF"/>
          </w:tcPr>
          <w:p w14:paraId="7675DACA" w14:textId="77777777" w:rsidR="008815EF" w:rsidRPr="008815EF" w:rsidRDefault="008815EF" w:rsidP="008815EF">
            <w:pPr>
              <w:tabs>
                <w:tab w:val="left" w:pos="4295"/>
              </w:tabs>
              <w:jc w:val="center"/>
              <w:rPr>
                <w:b/>
                <w:sz w:val="24"/>
                <w:szCs w:val="24"/>
              </w:rPr>
            </w:pPr>
            <w:r>
              <w:rPr>
                <w:b/>
                <w:sz w:val="24"/>
                <w:szCs w:val="24"/>
              </w:rPr>
              <w:t>Mathematics</w:t>
            </w:r>
          </w:p>
        </w:tc>
        <w:tc>
          <w:tcPr>
            <w:tcW w:w="6105" w:type="dxa"/>
            <w:gridSpan w:val="2"/>
            <w:shd w:val="clear" w:color="auto" w:fill="CCCCFF"/>
          </w:tcPr>
          <w:p w14:paraId="225777BD" w14:textId="150BAB21" w:rsidR="008815EF" w:rsidRPr="008815EF" w:rsidRDefault="008815EF" w:rsidP="008815EF">
            <w:pPr>
              <w:tabs>
                <w:tab w:val="left" w:pos="4295"/>
              </w:tabs>
              <w:jc w:val="center"/>
              <w:rPr>
                <w:b/>
                <w:sz w:val="24"/>
                <w:szCs w:val="24"/>
              </w:rPr>
            </w:pPr>
            <w:r>
              <w:rPr>
                <w:b/>
                <w:sz w:val="24"/>
                <w:szCs w:val="24"/>
              </w:rPr>
              <w:t>Humanities</w:t>
            </w:r>
          </w:p>
        </w:tc>
        <w:tc>
          <w:tcPr>
            <w:tcW w:w="3053" w:type="dxa"/>
            <w:shd w:val="clear" w:color="auto" w:fill="CCCCFF"/>
          </w:tcPr>
          <w:p w14:paraId="109946FC" w14:textId="77777777" w:rsidR="008815EF" w:rsidRPr="008815EF" w:rsidRDefault="008815EF" w:rsidP="008815EF">
            <w:pPr>
              <w:tabs>
                <w:tab w:val="left" w:pos="4295"/>
              </w:tabs>
              <w:jc w:val="center"/>
              <w:rPr>
                <w:b/>
                <w:sz w:val="24"/>
                <w:szCs w:val="24"/>
              </w:rPr>
            </w:pPr>
            <w:r>
              <w:rPr>
                <w:b/>
                <w:sz w:val="24"/>
                <w:szCs w:val="24"/>
              </w:rPr>
              <w:t>Science</w:t>
            </w:r>
          </w:p>
        </w:tc>
      </w:tr>
      <w:tr w:rsidR="001A0201" w14:paraId="4B0CA9F3" w14:textId="77777777" w:rsidTr="00914196">
        <w:trPr>
          <w:trHeight w:val="1043"/>
        </w:trPr>
        <w:tc>
          <w:tcPr>
            <w:tcW w:w="3052" w:type="dxa"/>
          </w:tcPr>
          <w:p w14:paraId="7591B407" w14:textId="77777777" w:rsidR="00951F0B" w:rsidRDefault="00951F0B" w:rsidP="00951F0B">
            <w:pPr>
              <w:tabs>
                <w:tab w:val="left" w:pos="4295"/>
              </w:tabs>
            </w:pPr>
            <w:r w:rsidRPr="005D112B">
              <w:rPr>
                <w:b/>
                <w:sz w:val="16"/>
                <w:szCs w:val="16"/>
              </w:rPr>
              <w:t>Key text:</w:t>
            </w:r>
            <w:r>
              <w:t xml:space="preserve"> </w:t>
            </w:r>
          </w:p>
          <w:p w14:paraId="71B46BDF" w14:textId="77777777" w:rsidR="00951F0B" w:rsidRDefault="00951F0B" w:rsidP="00951F0B">
            <w:pPr>
              <w:tabs>
                <w:tab w:val="left" w:pos="4295"/>
              </w:tabs>
              <w:jc w:val="center"/>
              <w:rPr>
                <w:bCs/>
                <w:sz w:val="16"/>
                <w:szCs w:val="16"/>
              </w:rPr>
            </w:pPr>
            <w:r w:rsidRPr="00A26345">
              <w:rPr>
                <w:bCs/>
                <w:sz w:val="16"/>
                <w:szCs w:val="16"/>
              </w:rPr>
              <w:t>Beegu – Alexis Deacon</w:t>
            </w:r>
          </w:p>
          <w:p w14:paraId="319B499E" w14:textId="77777777" w:rsidR="00951F0B" w:rsidRDefault="00951F0B" w:rsidP="00951F0B">
            <w:pPr>
              <w:tabs>
                <w:tab w:val="left" w:pos="4295"/>
              </w:tabs>
              <w:rPr>
                <w:b/>
                <w:bCs/>
                <w:sz w:val="16"/>
                <w:szCs w:val="16"/>
              </w:rPr>
            </w:pPr>
          </w:p>
          <w:p w14:paraId="2D63F2C3" w14:textId="77777777" w:rsidR="00951F0B" w:rsidRPr="005D112B" w:rsidRDefault="00951F0B" w:rsidP="00951F0B">
            <w:pPr>
              <w:tabs>
                <w:tab w:val="left" w:pos="4295"/>
              </w:tabs>
              <w:rPr>
                <w:b/>
                <w:sz w:val="16"/>
                <w:szCs w:val="16"/>
              </w:rPr>
            </w:pPr>
            <w:r w:rsidRPr="005D112B">
              <w:rPr>
                <w:b/>
                <w:sz w:val="16"/>
                <w:szCs w:val="16"/>
              </w:rPr>
              <w:t>Written outcomes:</w:t>
            </w:r>
          </w:p>
          <w:p w14:paraId="6E64FDCD" w14:textId="77777777" w:rsidR="00951F0B" w:rsidRPr="00A26345" w:rsidRDefault="00951F0B" w:rsidP="00951F0B">
            <w:pPr>
              <w:pStyle w:val="ListParagraph"/>
              <w:numPr>
                <w:ilvl w:val="0"/>
                <w:numId w:val="16"/>
              </w:numPr>
              <w:tabs>
                <w:tab w:val="left" w:pos="4295"/>
              </w:tabs>
              <w:rPr>
                <w:sz w:val="16"/>
                <w:szCs w:val="16"/>
              </w:rPr>
            </w:pPr>
            <w:r w:rsidRPr="00A26345">
              <w:rPr>
                <w:sz w:val="16"/>
                <w:szCs w:val="16"/>
              </w:rPr>
              <w:t>Character Description</w:t>
            </w:r>
          </w:p>
          <w:p w14:paraId="33698EF2" w14:textId="77777777" w:rsidR="00951F0B" w:rsidRPr="00A26345" w:rsidRDefault="00951F0B" w:rsidP="00951F0B">
            <w:pPr>
              <w:pStyle w:val="ListParagraph"/>
              <w:numPr>
                <w:ilvl w:val="0"/>
                <w:numId w:val="16"/>
              </w:numPr>
              <w:tabs>
                <w:tab w:val="left" w:pos="4295"/>
              </w:tabs>
              <w:rPr>
                <w:sz w:val="16"/>
                <w:szCs w:val="16"/>
              </w:rPr>
            </w:pPr>
            <w:r w:rsidRPr="00A26345">
              <w:rPr>
                <w:sz w:val="16"/>
                <w:szCs w:val="16"/>
              </w:rPr>
              <w:t>Guide to earth (leaflet)</w:t>
            </w:r>
          </w:p>
          <w:p w14:paraId="7F05591B" w14:textId="2AC8CDB5" w:rsidR="001A0201" w:rsidRPr="007211CE" w:rsidRDefault="00951F0B" w:rsidP="007211CE">
            <w:pPr>
              <w:pStyle w:val="ListParagraph"/>
              <w:numPr>
                <w:ilvl w:val="0"/>
                <w:numId w:val="16"/>
              </w:numPr>
              <w:tabs>
                <w:tab w:val="left" w:pos="4295"/>
              </w:tabs>
              <w:rPr>
                <w:sz w:val="16"/>
                <w:szCs w:val="16"/>
              </w:rPr>
            </w:pPr>
            <w:r w:rsidRPr="00A26345">
              <w:rPr>
                <w:sz w:val="16"/>
                <w:szCs w:val="16"/>
              </w:rPr>
              <w:t>Explanation linked to space</w:t>
            </w:r>
            <w:bookmarkStart w:id="0" w:name="_GoBack"/>
            <w:bookmarkEnd w:id="0"/>
          </w:p>
        </w:tc>
        <w:tc>
          <w:tcPr>
            <w:tcW w:w="3052" w:type="dxa"/>
          </w:tcPr>
          <w:p w14:paraId="38E85412" w14:textId="77777777" w:rsidR="00995985" w:rsidRPr="00995985" w:rsidRDefault="00995985" w:rsidP="00995985">
            <w:pPr>
              <w:pStyle w:val="ListParagraph"/>
              <w:numPr>
                <w:ilvl w:val="0"/>
                <w:numId w:val="3"/>
              </w:numPr>
              <w:tabs>
                <w:tab w:val="left" w:pos="4295"/>
              </w:tabs>
              <w:rPr>
                <w:sz w:val="16"/>
                <w:szCs w:val="16"/>
              </w:rPr>
            </w:pPr>
            <w:r w:rsidRPr="00995985">
              <w:rPr>
                <w:sz w:val="16"/>
                <w:szCs w:val="16"/>
              </w:rPr>
              <w:t>Multiplication</w:t>
            </w:r>
          </w:p>
          <w:p w14:paraId="43EE13C0" w14:textId="77777777" w:rsidR="00995985" w:rsidRPr="00995985" w:rsidRDefault="00995985" w:rsidP="00995985">
            <w:pPr>
              <w:pStyle w:val="ListParagraph"/>
              <w:numPr>
                <w:ilvl w:val="0"/>
                <w:numId w:val="3"/>
              </w:numPr>
              <w:tabs>
                <w:tab w:val="left" w:pos="4295"/>
              </w:tabs>
              <w:rPr>
                <w:sz w:val="16"/>
                <w:szCs w:val="16"/>
              </w:rPr>
            </w:pPr>
            <w:r w:rsidRPr="00995985">
              <w:rPr>
                <w:sz w:val="16"/>
                <w:szCs w:val="16"/>
              </w:rPr>
              <w:t>Division</w:t>
            </w:r>
          </w:p>
          <w:p w14:paraId="1F788518" w14:textId="77777777" w:rsidR="00995985" w:rsidRPr="00995985" w:rsidRDefault="00995985" w:rsidP="00995985">
            <w:pPr>
              <w:pStyle w:val="ListParagraph"/>
              <w:numPr>
                <w:ilvl w:val="0"/>
                <w:numId w:val="3"/>
              </w:numPr>
              <w:tabs>
                <w:tab w:val="left" w:pos="4295"/>
              </w:tabs>
              <w:rPr>
                <w:sz w:val="16"/>
                <w:szCs w:val="16"/>
              </w:rPr>
            </w:pPr>
            <w:r w:rsidRPr="00995985">
              <w:rPr>
                <w:sz w:val="16"/>
                <w:szCs w:val="16"/>
              </w:rPr>
              <w:t>Halves and quarters</w:t>
            </w:r>
          </w:p>
          <w:p w14:paraId="6D96A31D" w14:textId="77777777" w:rsidR="00995985" w:rsidRPr="00995985" w:rsidRDefault="00995985" w:rsidP="00995985">
            <w:pPr>
              <w:pStyle w:val="ListParagraph"/>
              <w:numPr>
                <w:ilvl w:val="0"/>
                <w:numId w:val="3"/>
              </w:numPr>
              <w:tabs>
                <w:tab w:val="left" w:pos="4295"/>
              </w:tabs>
              <w:rPr>
                <w:sz w:val="16"/>
                <w:szCs w:val="16"/>
              </w:rPr>
            </w:pPr>
            <w:r w:rsidRPr="00995985">
              <w:rPr>
                <w:sz w:val="16"/>
                <w:szCs w:val="16"/>
              </w:rPr>
              <w:t>Position and direction</w:t>
            </w:r>
          </w:p>
          <w:p w14:paraId="46FC6E9E" w14:textId="77777777" w:rsidR="00995985" w:rsidRPr="00995985" w:rsidRDefault="00995985" w:rsidP="00995985">
            <w:pPr>
              <w:pStyle w:val="ListParagraph"/>
              <w:numPr>
                <w:ilvl w:val="0"/>
                <w:numId w:val="3"/>
              </w:numPr>
              <w:tabs>
                <w:tab w:val="left" w:pos="4295"/>
              </w:tabs>
              <w:rPr>
                <w:sz w:val="16"/>
                <w:szCs w:val="16"/>
              </w:rPr>
            </w:pPr>
            <w:r w:rsidRPr="00995985">
              <w:rPr>
                <w:sz w:val="16"/>
                <w:szCs w:val="16"/>
              </w:rPr>
              <w:t>Numbers to 100</w:t>
            </w:r>
          </w:p>
          <w:p w14:paraId="5D2C9091" w14:textId="77777777" w:rsidR="00995985" w:rsidRPr="00995985" w:rsidRDefault="00995985" w:rsidP="00995985">
            <w:pPr>
              <w:pStyle w:val="ListParagraph"/>
              <w:numPr>
                <w:ilvl w:val="0"/>
                <w:numId w:val="3"/>
              </w:numPr>
              <w:tabs>
                <w:tab w:val="left" w:pos="4295"/>
              </w:tabs>
              <w:rPr>
                <w:sz w:val="16"/>
                <w:szCs w:val="16"/>
              </w:rPr>
            </w:pPr>
            <w:r w:rsidRPr="00995985">
              <w:rPr>
                <w:sz w:val="16"/>
                <w:szCs w:val="16"/>
              </w:rPr>
              <w:t>Time</w:t>
            </w:r>
          </w:p>
          <w:p w14:paraId="0B3860B7" w14:textId="11B2FD78" w:rsidR="001A0201" w:rsidRPr="00824F7C" w:rsidRDefault="00995985" w:rsidP="00995985">
            <w:pPr>
              <w:pStyle w:val="ListParagraph"/>
              <w:numPr>
                <w:ilvl w:val="0"/>
                <w:numId w:val="3"/>
              </w:numPr>
              <w:tabs>
                <w:tab w:val="left" w:pos="4295"/>
              </w:tabs>
              <w:rPr>
                <w:sz w:val="16"/>
                <w:szCs w:val="16"/>
              </w:rPr>
            </w:pPr>
            <w:r w:rsidRPr="00995985">
              <w:rPr>
                <w:sz w:val="16"/>
                <w:szCs w:val="16"/>
              </w:rPr>
              <w:t>Money</w:t>
            </w:r>
          </w:p>
        </w:tc>
        <w:tc>
          <w:tcPr>
            <w:tcW w:w="3052" w:type="dxa"/>
            <w:vMerge w:val="restart"/>
          </w:tcPr>
          <w:p w14:paraId="4B9CFE8F" w14:textId="77777777" w:rsidR="00995985" w:rsidRPr="00995985" w:rsidRDefault="00995985" w:rsidP="00995985">
            <w:pPr>
              <w:pStyle w:val="ListParagraph"/>
              <w:numPr>
                <w:ilvl w:val="0"/>
                <w:numId w:val="3"/>
              </w:numPr>
              <w:tabs>
                <w:tab w:val="left" w:pos="4295"/>
              </w:tabs>
              <w:rPr>
                <w:sz w:val="16"/>
                <w:szCs w:val="16"/>
              </w:rPr>
            </w:pPr>
            <w:r w:rsidRPr="00995985">
              <w:rPr>
                <w:sz w:val="16"/>
                <w:szCs w:val="16"/>
              </w:rPr>
              <w:t>Placing the Great Fire of London on a timeline and exploring ways in which London was different in 1666.</w:t>
            </w:r>
          </w:p>
          <w:p w14:paraId="60DEA2BB" w14:textId="77777777" w:rsidR="00995985" w:rsidRPr="00995985" w:rsidRDefault="00995985" w:rsidP="00995985">
            <w:pPr>
              <w:pStyle w:val="ListParagraph"/>
              <w:numPr>
                <w:ilvl w:val="0"/>
                <w:numId w:val="3"/>
              </w:numPr>
              <w:tabs>
                <w:tab w:val="left" w:pos="4295"/>
              </w:tabs>
              <w:rPr>
                <w:sz w:val="16"/>
                <w:szCs w:val="16"/>
              </w:rPr>
            </w:pPr>
            <w:r w:rsidRPr="00995985">
              <w:rPr>
                <w:sz w:val="16"/>
                <w:szCs w:val="16"/>
              </w:rPr>
              <w:t>Exploring the events of the Great Fire and Samuel Pepys’ experiences.</w:t>
            </w:r>
          </w:p>
          <w:p w14:paraId="5815BBF2" w14:textId="77777777" w:rsidR="00995985" w:rsidRPr="00995985" w:rsidRDefault="00995985" w:rsidP="00995985">
            <w:pPr>
              <w:pStyle w:val="ListParagraph"/>
              <w:numPr>
                <w:ilvl w:val="0"/>
                <w:numId w:val="3"/>
              </w:numPr>
              <w:tabs>
                <w:tab w:val="left" w:pos="4295"/>
              </w:tabs>
              <w:rPr>
                <w:sz w:val="16"/>
                <w:szCs w:val="16"/>
              </w:rPr>
            </w:pPr>
            <w:r w:rsidRPr="00995985">
              <w:rPr>
                <w:sz w:val="16"/>
                <w:szCs w:val="16"/>
              </w:rPr>
              <w:t>Investigating some of the reasons the fire lasted so long, and measures that were put in place to ensure a fire on such a large scale didn’t happen again.</w:t>
            </w:r>
          </w:p>
          <w:p w14:paraId="54D80EDA" w14:textId="77777777" w:rsidR="00995985" w:rsidRPr="00995985" w:rsidRDefault="00995985" w:rsidP="00995985">
            <w:pPr>
              <w:pStyle w:val="ListParagraph"/>
              <w:numPr>
                <w:ilvl w:val="0"/>
                <w:numId w:val="3"/>
              </w:numPr>
              <w:tabs>
                <w:tab w:val="left" w:pos="4295"/>
              </w:tabs>
              <w:rPr>
                <w:sz w:val="16"/>
                <w:szCs w:val="16"/>
              </w:rPr>
            </w:pPr>
            <w:r w:rsidRPr="00995985">
              <w:rPr>
                <w:sz w:val="16"/>
                <w:szCs w:val="16"/>
              </w:rPr>
              <w:t>Considering how we know about the Great Fire, looking at sources including Pepys’ diary, pictures, reports and artefacts.</w:t>
            </w:r>
          </w:p>
          <w:p w14:paraId="7FBE9629" w14:textId="77777777" w:rsidR="00995985" w:rsidRPr="00995985" w:rsidRDefault="00995985" w:rsidP="00995985">
            <w:pPr>
              <w:pStyle w:val="ListParagraph"/>
              <w:numPr>
                <w:ilvl w:val="0"/>
                <w:numId w:val="3"/>
              </w:numPr>
              <w:tabs>
                <w:tab w:val="left" w:pos="4295"/>
              </w:tabs>
              <w:rPr>
                <w:sz w:val="16"/>
                <w:szCs w:val="16"/>
              </w:rPr>
            </w:pPr>
            <w:r w:rsidRPr="00995985">
              <w:rPr>
                <w:sz w:val="16"/>
                <w:szCs w:val="16"/>
              </w:rPr>
              <w:t>Recalling key facts and events from the Great Fire and expressing understanding in a variety of ways.</w:t>
            </w:r>
          </w:p>
          <w:p w14:paraId="0CE3025B" w14:textId="4CBEF7C4" w:rsidR="001A0201" w:rsidRPr="001719B2" w:rsidRDefault="001A0201" w:rsidP="00995985">
            <w:pPr>
              <w:pStyle w:val="ListParagraph"/>
              <w:tabs>
                <w:tab w:val="left" w:pos="4295"/>
              </w:tabs>
              <w:rPr>
                <w:sz w:val="16"/>
                <w:szCs w:val="16"/>
              </w:rPr>
            </w:pPr>
          </w:p>
        </w:tc>
        <w:tc>
          <w:tcPr>
            <w:tcW w:w="3052" w:type="dxa"/>
            <w:vMerge w:val="restart"/>
          </w:tcPr>
          <w:p w14:paraId="789C7029" w14:textId="77777777" w:rsidR="00995985" w:rsidRPr="00995985" w:rsidRDefault="00995985" w:rsidP="00995985">
            <w:pPr>
              <w:pStyle w:val="ListParagraph"/>
              <w:numPr>
                <w:ilvl w:val="0"/>
                <w:numId w:val="3"/>
              </w:numPr>
              <w:tabs>
                <w:tab w:val="left" w:pos="4295"/>
              </w:tabs>
              <w:rPr>
                <w:sz w:val="16"/>
                <w:szCs w:val="16"/>
              </w:rPr>
            </w:pPr>
            <w:r w:rsidRPr="00995985">
              <w:rPr>
                <w:sz w:val="16"/>
                <w:szCs w:val="16"/>
              </w:rPr>
              <w:t>Locating London on a world map and a map of the UK, and starting to think about London’s features.</w:t>
            </w:r>
          </w:p>
          <w:p w14:paraId="2487CC42" w14:textId="77777777" w:rsidR="00995985" w:rsidRPr="00995985" w:rsidRDefault="00995985" w:rsidP="00995985">
            <w:pPr>
              <w:pStyle w:val="ListParagraph"/>
              <w:numPr>
                <w:ilvl w:val="0"/>
                <w:numId w:val="3"/>
              </w:numPr>
              <w:tabs>
                <w:tab w:val="left" w:pos="4295"/>
              </w:tabs>
              <w:rPr>
                <w:sz w:val="16"/>
                <w:szCs w:val="16"/>
              </w:rPr>
            </w:pPr>
            <w:r w:rsidRPr="00995985">
              <w:rPr>
                <w:sz w:val="16"/>
                <w:szCs w:val="16"/>
              </w:rPr>
              <w:t>Learning some facts and history about some of London’s most famous landmarks.</w:t>
            </w:r>
          </w:p>
          <w:p w14:paraId="08B3C118" w14:textId="77777777" w:rsidR="00995985" w:rsidRPr="00995985" w:rsidRDefault="00995985" w:rsidP="00995985">
            <w:pPr>
              <w:pStyle w:val="ListParagraph"/>
              <w:numPr>
                <w:ilvl w:val="0"/>
                <w:numId w:val="3"/>
              </w:numPr>
              <w:tabs>
                <w:tab w:val="left" w:pos="4295"/>
              </w:tabs>
              <w:rPr>
                <w:sz w:val="16"/>
                <w:szCs w:val="16"/>
              </w:rPr>
            </w:pPr>
            <w:r w:rsidRPr="00995985">
              <w:rPr>
                <w:sz w:val="16"/>
                <w:szCs w:val="16"/>
              </w:rPr>
              <w:t>Using directional language to navigate between London landmarks on a map, including using compass directions.</w:t>
            </w:r>
          </w:p>
          <w:p w14:paraId="73036346" w14:textId="77777777" w:rsidR="00995985" w:rsidRPr="00995985" w:rsidRDefault="00995985" w:rsidP="00995985">
            <w:pPr>
              <w:pStyle w:val="ListParagraph"/>
              <w:numPr>
                <w:ilvl w:val="0"/>
                <w:numId w:val="3"/>
              </w:numPr>
              <w:tabs>
                <w:tab w:val="left" w:pos="4295"/>
              </w:tabs>
              <w:rPr>
                <w:sz w:val="16"/>
                <w:szCs w:val="16"/>
              </w:rPr>
            </w:pPr>
            <w:r w:rsidRPr="00995985">
              <w:rPr>
                <w:sz w:val="16"/>
                <w:szCs w:val="16"/>
              </w:rPr>
              <w:t>Using geographical clues to see if they think a photo shows London or not, then exploring some of London’s key geographical features.</w:t>
            </w:r>
          </w:p>
          <w:p w14:paraId="7BDE2789" w14:textId="64045F0D" w:rsidR="001A0201" w:rsidRPr="004A168B" w:rsidRDefault="00995985" w:rsidP="00995985">
            <w:pPr>
              <w:pStyle w:val="ListParagraph"/>
              <w:numPr>
                <w:ilvl w:val="0"/>
                <w:numId w:val="3"/>
              </w:numPr>
              <w:tabs>
                <w:tab w:val="left" w:pos="4295"/>
              </w:tabs>
              <w:rPr>
                <w:sz w:val="16"/>
                <w:szCs w:val="16"/>
              </w:rPr>
            </w:pPr>
            <w:r w:rsidRPr="00995985">
              <w:rPr>
                <w:sz w:val="16"/>
                <w:szCs w:val="16"/>
              </w:rPr>
              <w:t>Identifying the four seasons and considering what London is like in each season.</w:t>
            </w:r>
          </w:p>
        </w:tc>
        <w:tc>
          <w:tcPr>
            <w:tcW w:w="3053" w:type="dxa"/>
            <w:vMerge w:val="restart"/>
          </w:tcPr>
          <w:p w14:paraId="1ACB0DF8" w14:textId="78C573DA" w:rsidR="001A0201" w:rsidRPr="00EF0AC8" w:rsidRDefault="00995985" w:rsidP="00EF0AC8">
            <w:pPr>
              <w:tabs>
                <w:tab w:val="left" w:pos="4295"/>
              </w:tabs>
              <w:jc w:val="center"/>
              <w:rPr>
                <w:b/>
                <w:bCs/>
                <w:sz w:val="16"/>
                <w:szCs w:val="16"/>
              </w:rPr>
            </w:pPr>
            <w:r>
              <w:rPr>
                <w:b/>
                <w:bCs/>
                <w:sz w:val="16"/>
                <w:szCs w:val="16"/>
              </w:rPr>
              <w:t>Identifying Materials</w:t>
            </w:r>
          </w:p>
          <w:p w14:paraId="61F1C450" w14:textId="77777777" w:rsidR="00995985" w:rsidRPr="00995985" w:rsidRDefault="00995985" w:rsidP="00995985">
            <w:pPr>
              <w:pStyle w:val="ListParagraph"/>
              <w:numPr>
                <w:ilvl w:val="0"/>
                <w:numId w:val="14"/>
              </w:numPr>
              <w:tabs>
                <w:tab w:val="left" w:pos="4295"/>
              </w:tabs>
              <w:rPr>
                <w:sz w:val="16"/>
                <w:szCs w:val="16"/>
              </w:rPr>
            </w:pPr>
            <w:r w:rsidRPr="00995985">
              <w:rPr>
                <w:sz w:val="16"/>
                <w:szCs w:val="16"/>
              </w:rPr>
              <w:t xml:space="preserve">Identify and name common types of materials including wood, metal, plastic, rubber, fur, towelling, nylon, wool, sponge, cotton wool, paper, card, brick, ceramics, rock and some liquids and powdered solids. </w:t>
            </w:r>
          </w:p>
          <w:p w14:paraId="1305134C" w14:textId="77777777" w:rsidR="00995985" w:rsidRPr="00995985" w:rsidRDefault="00995985" w:rsidP="00995985">
            <w:pPr>
              <w:pStyle w:val="ListParagraph"/>
              <w:numPr>
                <w:ilvl w:val="0"/>
                <w:numId w:val="14"/>
              </w:numPr>
              <w:tabs>
                <w:tab w:val="left" w:pos="4295"/>
              </w:tabs>
              <w:rPr>
                <w:sz w:val="16"/>
                <w:szCs w:val="16"/>
              </w:rPr>
            </w:pPr>
            <w:r w:rsidRPr="00995985">
              <w:rPr>
                <w:sz w:val="16"/>
                <w:szCs w:val="16"/>
              </w:rPr>
              <w:t>Label, collect and group together objects made from the same material. They will state that different objects can be manufactured from the same materials. They will say why some materials are unsuitable for some objects.</w:t>
            </w:r>
          </w:p>
          <w:p w14:paraId="44C2031B" w14:textId="77777777" w:rsidR="00995985" w:rsidRPr="00995985" w:rsidRDefault="00995985" w:rsidP="00995985">
            <w:pPr>
              <w:pStyle w:val="ListParagraph"/>
              <w:numPr>
                <w:ilvl w:val="0"/>
                <w:numId w:val="14"/>
              </w:numPr>
              <w:tabs>
                <w:tab w:val="left" w:pos="4295"/>
              </w:tabs>
              <w:rPr>
                <w:sz w:val="16"/>
                <w:szCs w:val="16"/>
              </w:rPr>
            </w:pPr>
            <w:r w:rsidRPr="00995985">
              <w:rPr>
                <w:sz w:val="16"/>
                <w:szCs w:val="16"/>
              </w:rPr>
              <w:t xml:space="preserve">Test the properties of different liquids. </w:t>
            </w:r>
          </w:p>
          <w:p w14:paraId="61FDFAFF" w14:textId="77777777" w:rsidR="00995985" w:rsidRPr="00995985" w:rsidRDefault="00995985" w:rsidP="00995985">
            <w:pPr>
              <w:pStyle w:val="ListParagraph"/>
              <w:numPr>
                <w:ilvl w:val="0"/>
                <w:numId w:val="14"/>
              </w:numPr>
              <w:tabs>
                <w:tab w:val="left" w:pos="4295"/>
              </w:tabs>
              <w:rPr>
                <w:sz w:val="16"/>
                <w:szCs w:val="16"/>
              </w:rPr>
            </w:pPr>
            <w:r w:rsidRPr="00995985">
              <w:rPr>
                <w:sz w:val="16"/>
                <w:szCs w:val="16"/>
              </w:rPr>
              <w:t>Investigate which materials are good to wrap and protect a hollow chocolate object being sent through the post.</w:t>
            </w:r>
          </w:p>
          <w:p w14:paraId="149FA1BE" w14:textId="5533F41E" w:rsidR="001A0201" w:rsidRPr="00EF0AC8" w:rsidRDefault="001A0201" w:rsidP="00C67931">
            <w:pPr>
              <w:pStyle w:val="ListParagraph"/>
              <w:numPr>
                <w:ilvl w:val="0"/>
                <w:numId w:val="14"/>
              </w:numPr>
              <w:tabs>
                <w:tab w:val="left" w:pos="4295"/>
              </w:tabs>
              <w:rPr>
                <w:sz w:val="16"/>
                <w:szCs w:val="16"/>
              </w:rPr>
            </w:pPr>
          </w:p>
        </w:tc>
      </w:tr>
      <w:tr w:rsidR="001A0201" w14:paraId="60D5BADE" w14:textId="77777777" w:rsidTr="000452D0">
        <w:trPr>
          <w:trHeight w:val="321"/>
        </w:trPr>
        <w:tc>
          <w:tcPr>
            <w:tcW w:w="3052" w:type="dxa"/>
            <w:shd w:val="clear" w:color="auto" w:fill="CCCCFF"/>
          </w:tcPr>
          <w:p w14:paraId="302654AF" w14:textId="34F71118" w:rsidR="001A0201" w:rsidRPr="004A168B" w:rsidRDefault="001A0201" w:rsidP="004A168B">
            <w:pPr>
              <w:tabs>
                <w:tab w:val="left" w:pos="4295"/>
              </w:tabs>
              <w:jc w:val="center"/>
              <w:rPr>
                <w:b/>
                <w:sz w:val="24"/>
                <w:szCs w:val="24"/>
              </w:rPr>
            </w:pPr>
            <w:r w:rsidRPr="004A168B">
              <w:rPr>
                <w:b/>
                <w:sz w:val="24"/>
                <w:szCs w:val="24"/>
              </w:rPr>
              <w:t>SMSC</w:t>
            </w:r>
          </w:p>
        </w:tc>
        <w:tc>
          <w:tcPr>
            <w:tcW w:w="3052" w:type="dxa"/>
            <w:shd w:val="clear" w:color="auto" w:fill="CCCCFF"/>
          </w:tcPr>
          <w:p w14:paraId="498B9757" w14:textId="72D63CED" w:rsidR="001A0201" w:rsidRPr="004A168B" w:rsidRDefault="001A0201" w:rsidP="004A168B">
            <w:pPr>
              <w:tabs>
                <w:tab w:val="left" w:pos="4295"/>
              </w:tabs>
              <w:jc w:val="center"/>
              <w:rPr>
                <w:b/>
                <w:bCs/>
                <w:sz w:val="24"/>
                <w:szCs w:val="24"/>
              </w:rPr>
            </w:pPr>
            <w:r w:rsidRPr="004A168B">
              <w:rPr>
                <w:b/>
                <w:bCs/>
                <w:sz w:val="24"/>
                <w:szCs w:val="24"/>
              </w:rPr>
              <w:t>Physical Education</w:t>
            </w:r>
          </w:p>
        </w:tc>
        <w:tc>
          <w:tcPr>
            <w:tcW w:w="3052" w:type="dxa"/>
            <w:vMerge/>
          </w:tcPr>
          <w:p w14:paraId="0B39AF50" w14:textId="77777777" w:rsidR="001A0201" w:rsidRPr="00EF0AC8" w:rsidRDefault="001A0201" w:rsidP="00EF0AC8">
            <w:pPr>
              <w:pStyle w:val="ListParagraph"/>
              <w:numPr>
                <w:ilvl w:val="0"/>
                <w:numId w:val="3"/>
              </w:numPr>
              <w:tabs>
                <w:tab w:val="left" w:pos="4295"/>
              </w:tabs>
              <w:rPr>
                <w:sz w:val="16"/>
                <w:szCs w:val="16"/>
              </w:rPr>
            </w:pPr>
          </w:p>
        </w:tc>
        <w:tc>
          <w:tcPr>
            <w:tcW w:w="3052" w:type="dxa"/>
            <w:vMerge/>
          </w:tcPr>
          <w:p w14:paraId="3F074736" w14:textId="77777777" w:rsidR="001A0201" w:rsidRPr="00EF0AC8" w:rsidRDefault="001A0201" w:rsidP="00EF0AC8">
            <w:pPr>
              <w:pStyle w:val="ListParagraph"/>
              <w:numPr>
                <w:ilvl w:val="0"/>
                <w:numId w:val="3"/>
              </w:numPr>
              <w:tabs>
                <w:tab w:val="left" w:pos="4295"/>
              </w:tabs>
              <w:rPr>
                <w:sz w:val="16"/>
                <w:szCs w:val="16"/>
              </w:rPr>
            </w:pPr>
          </w:p>
        </w:tc>
        <w:tc>
          <w:tcPr>
            <w:tcW w:w="3053" w:type="dxa"/>
            <w:vMerge/>
          </w:tcPr>
          <w:p w14:paraId="1543B078" w14:textId="77777777" w:rsidR="001A0201" w:rsidRPr="00EF0AC8" w:rsidRDefault="001A0201" w:rsidP="00EF0AC8">
            <w:pPr>
              <w:tabs>
                <w:tab w:val="left" w:pos="4295"/>
              </w:tabs>
              <w:jc w:val="center"/>
              <w:rPr>
                <w:b/>
                <w:bCs/>
                <w:sz w:val="16"/>
                <w:szCs w:val="16"/>
              </w:rPr>
            </w:pPr>
          </w:p>
        </w:tc>
      </w:tr>
      <w:tr w:rsidR="001A0201" w14:paraId="4BCBA6BD" w14:textId="77777777" w:rsidTr="00914196">
        <w:trPr>
          <w:trHeight w:val="674"/>
        </w:trPr>
        <w:tc>
          <w:tcPr>
            <w:tcW w:w="3052" w:type="dxa"/>
            <w:vMerge w:val="restart"/>
          </w:tcPr>
          <w:p w14:paraId="24F12C5A" w14:textId="77777777" w:rsidR="00995985" w:rsidRPr="00995985" w:rsidRDefault="00995985" w:rsidP="00995985">
            <w:pPr>
              <w:pStyle w:val="ListParagraph"/>
              <w:numPr>
                <w:ilvl w:val="0"/>
                <w:numId w:val="3"/>
              </w:numPr>
              <w:tabs>
                <w:tab w:val="left" w:pos="4295"/>
              </w:tabs>
              <w:rPr>
                <w:bCs/>
                <w:sz w:val="16"/>
                <w:szCs w:val="16"/>
              </w:rPr>
            </w:pPr>
            <w:r w:rsidRPr="00995985">
              <w:rPr>
                <w:bCs/>
                <w:sz w:val="16"/>
                <w:szCs w:val="16"/>
              </w:rPr>
              <w:t>Democracy – debate – when should we contact the emergency services?</w:t>
            </w:r>
          </w:p>
          <w:p w14:paraId="533F4605" w14:textId="02B50DD6" w:rsidR="00995985" w:rsidRPr="00995985" w:rsidRDefault="00995985" w:rsidP="00995985">
            <w:pPr>
              <w:pStyle w:val="ListParagraph"/>
              <w:numPr>
                <w:ilvl w:val="0"/>
                <w:numId w:val="3"/>
              </w:numPr>
              <w:tabs>
                <w:tab w:val="left" w:pos="4295"/>
              </w:tabs>
              <w:rPr>
                <w:bCs/>
                <w:sz w:val="16"/>
                <w:szCs w:val="16"/>
              </w:rPr>
            </w:pPr>
            <w:r w:rsidRPr="00995985">
              <w:rPr>
                <w:bCs/>
                <w:sz w:val="16"/>
                <w:szCs w:val="16"/>
              </w:rPr>
              <w:t>Rule of Law – fire safety</w:t>
            </w:r>
          </w:p>
          <w:p w14:paraId="3D6E190A" w14:textId="1A885C5A" w:rsidR="00995985" w:rsidRPr="00995985" w:rsidRDefault="00995985" w:rsidP="00995985">
            <w:pPr>
              <w:pStyle w:val="ListParagraph"/>
              <w:numPr>
                <w:ilvl w:val="0"/>
                <w:numId w:val="3"/>
              </w:numPr>
              <w:tabs>
                <w:tab w:val="left" w:pos="4295"/>
              </w:tabs>
              <w:rPr>
                <w:bCs/>
                <w:sz w:val="16"/>
                <w:szCs w:val="16"/>
              </w:rPr>
            </w:pPr>
            <w:r w:rsidRPr="00995985">
              <w:rPr>
                <w:bCs/>
                <w:sz w:val="16"/>
                <w:szCs w:val="16"/>
              </w:rPr>
              <w:t xml:space="preserve">Respect – respecting property/respecting the emergency services </w:t>
            </w:r>
          </w:p>
          <w:p w14:paraId="43C36BB3" w14:textId="7E42782B" w:rsidR="00995985" w:rsidRPr="00995985" w:rsidRDefault="00995985" w:rsidP="00995985">
            <w:pPr>
              <w:pStyle w:val="ListParagraph"/>
              <w:numPr>
                <w:ilvl w:val="0"/>
                <w:numId w:val="3"/>
              </w:numPr>
              <w:tabs>
                <w:tab w:val="left" w:pos="4295"/>
              </w:tabs>
              <w:rPr>
                <w:bCs/>
                <w:sz w:val="16"/>
                <w:szCs w:val="16"/>
              </w:rPr>
            </w:pPr>
            <w:r w:rsidRPr="00995985">
              <w:rPr>
                <w:bCs/>
                <w:sz w:val="16"/>
                <w:szCs w:val="16"/>
              </w:rPr>
              <w:t>Moral – keeping ourselves safe at home</w:t>
            </w:r>
          </w:p>
          <w:p w14:paraId="3B078E6A" w14:textId="0DEAD683" w:rsidR="00995985" w:rsidRPr="00995985" w:rsidRDefault="00995985" w:rsidP="00995985">
            <w:pPr>
              <w:pStyle w:val="ListParagraph"/>
              <w:numPr>
                <w:ilvl w:val="0"/>
                <w:numId w:val="3"/>
              </w:numPr>
              <w:tabs>
                <w:tab w:val="left" w:pos="4295"/>
              </w:tabs>
              <w:rPr>
                <w:bCs/>
                <w:sz w:val="16"/>
                <w:szCs w:val="16"/>
              </w:rPr>
            </w:pPr>
            <w:r w:rsidRPr="00995985">
              <w:rPr>
                <w:bCs/>
                <w:sz w:val="16"/>
                <w:szCs w:val="16"/>
              </w:rPr>
              <w:t>Social – anti-social behaviour</w:t>
            </w:r>
          </w:p>
          <w:p w14:paraId="026EB73C" w14:textId="37E67AB4" w:rsidR="001A0201" w:rsidRPr="001A0201" w:rsidRDefault="00995985" w:rsidP="00995985">
            <w:pPr>
              <w:pStyle w:val="ListParagraph"/>
              <w:numPr>
                <w:ilvl w:val="0"/>
                <w:numId w:val="3"/>
              </w:numPr>
              <w:tabs>
                <w:tab w:val="left" w:pos="4295"/>
              </w:tabs>
              <w:rPr>
                <w:bCs/>
                <w:sz w:val="16"/>
                <w:szCs w:val="16"/>
              </w:rPr>
            </w:pPr>
            <w:r w:rsidRPr="00995985">
              <w:rPr>
                <w:bCs/>
                <w:sz w:val="16"/>
                <w:szCs w:val="16"/>
              </w:rPr>
              <w:t>Cultural – how fires are used around the world</w:t>
            </w:r>
          </w:p>
        </w:tc>
        <w:tc>
          <w:tcPr>
            <w:tcW w:w="3052" w:type="dxa"/>
          </w:tcPr>
          <w:p w14:paraId="6C783171" w14:textId="5AA93102" w:rsidR="001A0201" w:rsidRPr="004A168B" w:rsidRDefault="00995985" w:rsidP="004A168B">
            <w:pPr>
              <w:pStyle w:val="ListParagraph"/>
              <w:numPr>
                <w:ilvl w:val="0"/>
                <w:numId w:val="3"/>
              </w:numPr>
              <w:tabs>
                <w:tab w:val="left" w:pos="4295"/>
              </w:tabs>
              <w:rPr>
                <w:bCs/>
                <w:sz w:val="16"/>
                <w:szCs w:val="16"/>
              </w:rPr>
            </w:pPr>
            <w:r>
              <w:rPr>
                <w:bCs/>
                <w:sz w:val="16"/>
                <w:szCs w:val="16"/>
              </w:rPr>
              <w:t xml:space="preserve">Striking and fielding </w:t>
            </w:r>
          </w:p>
        </w:tc>
        <w:tc>
          <w:tcPr>
            <w:tcW w:w="3052" w:type="dxa"/>
            <w:vMerge/>
          </w:tcPr>
          <w:p w14:paraId="5A0DA22E" w14:textId="77777777" w:rsidR="001A0201" w:rsidRPr="00EF0AC8" w:rsidRDefault="001A0201" w:rsidP="004A168B">
            <w:pPr>
              <w:pStyle w:val="ListParagraph"/>
              <w:numPr>
                <w:ilvl w:val="0"/>
                <w:numId w:val="3"/>
              </w:numPr>
              <w:tabs>
                <w:tab w:val="left" w:pos="4295"/>
              </w:tabs>
              <w:rPr>
                <w:sz w:val="16"/>
                <w:szCs w:val="16"/>
              </w:rPr>
            </w:pPr>
          </w:p>
        </w:tc>
        <w:tc>
          <w:tcPr>
            <w:tcW w:w="3052" w:type="dxa"/>
            <w:vMerge/>
          </w:tcPr>
          <w:p w14:paraId="58139F4B" w14:textId="77777777" w:rsidR="001A0201" w:rsidRPr="00EF0AC8" w:rsidRDefault="001A0201" w:rsidP="004A168B">
            <w:pPr>
              <w:pStyle w:val="ListParagraph"/>
              <w:numPr>
                <w:ilvl w:val="0"/>
                <w:numId w:val="3"/>
              </w:numPr>
              <w:tabs>
                <w:tab w:val="left" w:pos="4295"/>
              </w:tabs>
              <w:rPr>
                <w:sz w:val="16"/>
                <w:szCs w:val="16"/>
              </w:rPr>
            </w:pPr>
          </w:p>
        </w:tc>
        <w:tc>
          <w:tcPr>
            <w:tcW w:w="3053" w:type="dxa"/>
            <w:vMerge/>
          </w:tcPr>
          <w:p w14:paraId="03D2DF42" w14:textId="77777777" w:rsidR="001A0201" w:rsidRPr="00EF0AC8" w:rsidRDefault="001A0201" w:rsidP="00EF0AC8">
            <w:pPr>
              <w:tabs>
                <w:tab w:val="left" w:pos="4295"/>
              </w:tabs>
              <w:jc w:val="center"/>
              <w:rPr>
                <w:b/>
                <w:bCs/>
                <w:sz w:val="16"/>
                <w:szCs w:val="16"/>
              </w:rPr>
            </w:pPr>
          </w:p>
        </w:tc>
      </w:tr>
      <w:tr w:rsidR="001A0201" w14:paraId="153FFA6C" w14:textId="77777777" w:rsidTr="000452D0">
        <w:trPr>
          <w:trHeight w:val="343"/>
        </w:trPr>
        <w:tc>
          <w:tcPr>
            <w:tcW w:w="3052" w:type="dxa"/>
            <w:vMerge/>
          </w:tcPr>
          <w:p w14:paraId="5A0DBC29" w14:textId="77777777" w:rsidR="001A0201" w:rsidRPr="004A168B" w:rsidRDefault="001A0201" w:rsidP="004A168B">
            <w:pPr>
              <w:pStyle w:val="ListParagraph"/>
              <w:numPr>
                <w:ilvl w:val="0"/>
                <w:numId w:val="3"/>
              </w:numPr>
              <w:tabs>
                <w:tab w:val="left" w:pos="4295"/>
              </w:tabs>
              <w:rPr>
                <w:bCs/>
                <w:sz w:val="16"/>
                <w:szCs w:val="16"/>
              </w:rPr>
            </w:pPr>
          </w:p>
        </w:tc>
        <w:tc>
          <w:tcPr>
            <w:tcW w:w="3052" w:type="dxa"/>
            <w:shd w:val="clear" w:color="auto" w:fill="CCCCFF"/>
          </w:tcPr>
          <w:p w14:paraId="5BF84E07" w14:textId="651BF39A" w:rsidR="001A0201" w:rsidRPr="001A0201" w:rsidRDefault="001A0201" w:rsidP="001A0201">
            <w:pPr>
              <w:tabs>
                <w:tab w:val="left" w:pos="4295"/>
              </w:tabs>
              <w:jc w:val="center"/>
              <w:rPr>
                <w:b/>
                <w:sz w:val="24"/>
                <w:szCs w:val="24"/>
              </w:rPr>
            </w:pPr>
            <w:r w:rsidRPr="001A0201">
              <w:rPr>
                <w:b/>
                <w:sz w:val="24"/>
                <w:szCs w:val="24"/>
              </w:rPr>
              <w:t>A</w:t>
            </w:r>
            <w:r>
              <w:rPr>
                <w:b/>
                <w:sz w:val="24"/>
                <w:szCs w:val="24"/>
              </w:rPr>
              <w:t>rts</w:t>
            </w:r>
            <w:r w:rsidR="000452D0">
              <w:rPr>
                <w:b/>
                <w:sz w:val="24"/>
                <w:szCs w:val="24"/>
              </w:rPr>
              <w:t>/Technologies</w:t>
            </w:r>
          </w:p>
        </w:tc>
        <w:tc>
          <w:tcPr>
            <w:tcW w:w="3052" w:type="dxa"/>
            <w:vMerge/>
          </w:tcPr>
          <w:p w14:paraId="5FD65A47" w14:textId="77777777" w:rsidR="001A0201" w:rsidRPr="00EF0AC8" w:rsidRDefault="001A0201" w:rsidP="004A168B">
            <w:pPr>
              <w:pStyle w:val="ListParagraph"/>
              <w:numPr>
                <w:ilvl w:val="0"/>
                <w:numId w:val="3"/>
              </w:numPr>
              <w:tabs>
                <w:tab w:val="left" w:pos="4295"/>
              </w:tabs>
              <w:rPr>
                <w:sz w:val="16"/>
                <w:szCs w:val="16"/>
              </w:rPr>
            </w:pPr>
          </w:p>
        </w:tc>
        <w:tc>
          <w:tcPr>
            <w:tcW w:w="3052" w:type="dxa"/>
            <w:vMerge/>
          </w:tcPr>
          <w:p w14:paraId="3D5239AC" w14:textId="77777777" w:rsidR="001A0201" w:rsidRPr="00EF0AC8" w:rsidRDefault="001A0201" w:rsidP="004A168B">
            <w:pPr>
              <w:pStyle w:val="ListParagraph"/>
              <w:numPr>
                <w:ilvl w:val="0"/>
                <w:numId w:val="3"/>
              </w:numPr>
              <w:tabs>
                <w:tab w:val="left" w:pos="4295"/>
              </w:tabs>
              <w:rPr>
                <w:sz w:val="16"/>
                <w:szCs w:val="16"/>
              </w:rPr>
            </w:pPr>
          </w:p>
        </w:tc>
        <w:tc>
          <w:tcPr>
            <w:tcW w:w="3053" w:type="dxa"/>
            <w:vMerge/>
          </w:tcPr>
          <w:p w14:paraId="167B5A32" w14:textId="77777777" w:rsidR="001A0201" w:rsidRPr="00EF0AC8" w:rsidRDefault="001A0201" w:rsidP="00EF0AC8">
            <w:pPr>
              <w:tabs>
                <w:tab w:val="left" w:pos="4295"/>
              </w:tabs>
              <w:jc w:val="center"/>
              <w:rPr>
                <w:b/>
                <w:bCs/>
                <w:sz w:val="16"/>
                <w:szCs w:val="16"/>
              </w:rPr>
            </w:pPr>
          </w:p>
        </w:tc>
      </w:tr>
      <w:tr w:rsidR="001A0201" w14:paraId="44DDB237" w14:textId="77777777" w:rsidTr="00914196">
        <w:trPr>
          <w:trHeight w:val="674"/>
        </w:trPr>
        <w:tc>
          <w:tcPr>
            <w:tcW w:w="3052" w:type="dxa"/>
            <w:vMerge/>
          </w:tcPr>
          <w:p w14:paraId="5276B4EF" w14:textId="77777777" w:rsidR="001A0201" w:rsidRPr="004A168B" w:rsidRDefault="001A0201" w:rsidP="004A168B">
            <w:pPr>
              <w:pStyle w:val="ListParagraph"/>
              <w:numPr>
                <w:ilvl w:val="0"/>
                <w:numId w:val="3"/>
              </w:numPr>
              <w:tabs>
                <w:tab w:val="left" w:pos="4295"/>
              </w:tabs>
              <w:rPr>
                <w:bCs/>
                <w:sz w:val="16"/>
                <w:szCs w:val="16"/>
              </w:rPr>
            </w:pPr>
          </w:p>
        </w:tc>
        <w:tc>
          <w:tcPr>
            <w:tcW w:w="3052" w:type="dxa"/>
          </w:tcPr>
          <w:p w14:paraId="2AEBB0D9" w14:textId="29A5E48B" w:rsidR="001A0201" w:rsidRDefault="001A0201" w:rsidP="004A168B">
            <w:pPr>
              <w:pStyle w:val="ListParagraph"/>
              <w:numPr>
                <w:ilvl w:val="0"/>
                <w:numId w:val="3"/>
              </w:numPr>
              <w:tabs>
                <w:tab w:val="left" w:pos="4295"/>
              </w:tabs>
              <w:rPr>
                <w:bCs/>
                <w:sz w:val="16"/>
                <w:szCs w:val="16"/>
              </w:rPr>
            </w:pPr>
            <w:r>
              <w:rPr>
                <w:bCs/>
                <w:sz w:val="16"/>
                <w:szCs w:val="16"/>
              </w:rPr>
              <w:t xml:space="preserve">DT: </w:t>
            </w:r>
            <w:r w:rsidR="00995985">
              <w:rPr>
                <w:bCs/>
                <w:sz w:val="16"/>
                <w:szCs w:val="16"/>
              </w:rPr>
              <w:t>Making fire engines</w:t>
            </w:r>
          </w:p>
          <w:p w14:paraId="5C3D6ABB" w14:textId="3A97039F" w:rsidR="00995985" w:rsidRDefault="00995985" w:rsidP="004A168B">
            <w:pPr>
              <w:pStyle w:val="ListParagraph"/>
              <w:numPr>
                <w:ilvl w:val="0"/>
                <w:numId w:val="3"/>
              </w:numPr>
              <w:tabs>
                <w:tab w:val="left" w:pos="4295"/>
              </w:tabs>
              <w:rPr>
                <w:bCs/>
                <w:sz w:val="16"/>
                <w:szCs w:val="16"/>
              </w:rPr>
            </w:pPr>
            <w:r>
              <w:rPr>
                <w:bCs/>
                <w:sz w:val="16"/>
                <w:szCs w:val="16"/>
              </w:rPr>
              <w:t>Art: Sparks and flames</w:t>
            </w:r>
          </w:p>
          <w:p w14:paraId="307063F8" w14:textId="3D9D8E84" w:rsidR="001A0201" w:rsidRDefault="001A0201" w:rsidP="004A168B">
            <w:pPr>
              <w:pStyle w:val="ListParagraph"/>
              <w:numPr>
                <w:ilvl w:val="0"/>
                <w:numId w:val="3"/>
              </w:numPr>
              <w:tabs>
                <w:tab w:val="left" w:pos="4295"/>
              </w:tabs>
              <w:rPr>
                <w:bCs/>
                <w:sz w:val="16"/>
                <w:szCs w:val="16"/>
              </w:rPr>
            </w:pPr>
            <w:r>
              <w:rPr>
                <w:bCs/>
                <w:sz w:val="16"/>
                <w:szCs w:val="16"/>
              </w:rPr>
              <w:t xml:space="preserve">Music: </w:t>
            </w:r>
            <w:r w:rsidR="00995985">
              <w:rPr>
                <w:bCs/>
                <w:sz w:val="16"/>
                <w:szCs w:val="16"/>
              </w:rPr>
              <w:t>Reflect, Rewind and Replay</w:t>
            </w:r>
          </w:p>
          <w:p w14:paraId="2F081B67" w14:textId="640A4DB3" w:rsidR="001A0201" w:rsidRDefault="001A0201" w:rsidP="004A168B">
            <w:pPr>
              <w:pStyle w:val="ListParagraph"/>
              <w:numPr>
                <w:ilvl w:val="0"/>
                <w:numId w:val="3"/>
              </w:numPr>
              <w:tabs>
                <w:tab w:val="left" w:pos="4295"/>
              </w:tabs>
              <w:rPr>
                <w:bCs/>
                <w:sz w:val="16"/>
                <w:szCs w:val="16"/>
              </w:rPr>
            </w:pPr>
            <w:r>
              <w:rPr>
                <w:bCs/>
                <w:sz w:val="16"/>
                <w:szCs w:val="16"/>
              </w:rPr>
              <w:t xml:space="preserve">Computing: </w:t>
            </w:r>
            <w:r w:rsidR="00995985">
              <w:rPr>
                <w:bCs/>
                <w:sz w:val="16"/>
                <w:szCs w:val="16"/>
              </w:rPr>
              <w:t>Drawing Maths</w:t>
            </w:r>
          </w:p>
        </w:tc>
        <w:tc>
          <w:tcPr>
            <w:tcW w:w="3052" w:type="dxa"/>
            <w:vMerge/>
          </w:tcPr>
          <w:p w14:paraId="65100B71" w14:textId="77777777" w:rsidR="001A0201" w:rsidRPr="00EF0AC8" w:rsidRDefault="001A0201" w:rsidP="004A168B">
            <w:pPr>
              <w:pStyle w:val="ListParagraph"/>
              <w:numPr>
                <w:ilvl w:val="0"/>
                <w:numId w:val="3"/>
              </w:numPr>
              <w:tabs>
                <w:tab w:val="left" w:pos="4295"/>
              </w:tabs>
              <w:rPr>
                <w:sz w:val="16"/>
                <w:szCs w:val="16"/>
              </w:rPr>
            </w:pPr>
          </w:p>
        </w:tc>
        <w:tc>
          <w:tcPr>
            <w:tcW w:w="3052" w:type="dxa"/>
            <w:vMerge/>
          </w:tcPr>
          <w:p w14:paraId="3393E3C4" w14:textId="77777777" w:rsidR="001A0201" w:rsidRPr="00EF0AC8" w:rsidRDefault="001A0201" w:rsidP="004A168B">
            <w:pPr>
              <w:pStyle w:val="ListParagraph"/>
              <w:numPr>
                <w:ilvl w:val="0"/>
                <w:numId w:val="3"/>
              </w:numPr>
              <w:tabs>
                <w:tab w:val="left" w:pos="4295"/>
              </w:tabs>
              <w:rPr>
                <w:sz w:val="16"/>
                <w:szCs w:val="16"/>
              </w:rPr>
            </w:pPr>
          </w:p>
        </w:tc>
        <w:tc>
          <w:tcPr>
            <w:tcW w:w="3053" w:type="dxa"/>
            <w:vMerge/>
          </w:tcPr>
          <w:p w14:paraId="4B959764" w14:textId="77777777" w:rsidR="001A0201" w:rsidRPr="00EF0AC8" w:rsidRDefault="001A0201" w:rsidP="00EF0AC8">
            <w:pPr>
              <w:tabs>
                <w:tab w:val="left" w:pos="4295"/>
              </w:tabs>
              <w:jc w:val="center"/>
              <w:rPr>
                <w:b/>
                <w:bCs/>
                <w:sz w:val="16"/>
                <w:szCs w:val="16"/>
              </w:rPr>
            </w:pPr>
          </w:p>
        </w:tc>
      </w:tr>
    </w:tbl>
    <w:p w14:paraId="0191FAEA" w14:textId="77777777" w:rsidR="00BE75EC" w:rsidRPr="00B85054" w:rsidRDefault="00BE75EC" w:rsidP="00B85054">
      <w:pPr>
        <w:tabs>
          <w:tab w:val="left" w:pos="4295"/>
        </w:tabs>
        <w:rPr>
          <w:sz w:val="16"/>
          <w:szCs w:val="16"/>
        </w:rPr>
      </w:pPr>
    </w:p>
    <w:sectPr w:rsidR="00BE75EC" w:rsidRPr="00B85054" w:rsidSect="000452D0">
      <w:pgSz w:w="16838" w:h="11906" w:orient="landscape"/>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6ED4D" w14:textId="77777777" w:rsidR="009715DF" w:rsidRDefault="009715DF" w:rsidP="00B36997">
      <w:pPr>
        <w:spacing w:after="0" w:line="240" w:lineRule="auto"/>
      </w:pPr>
      <w:r>
        <w:separator/>
      </w:r>
    </w:p>
  </w:endnote>
  <w:endnote w:type="continuationSeparator" w:id="0">
    <w:p w14:paraId="6E8515B4" w14:textId="77777777" w:rsidR="009715DF" w:rsidRDefault="009715DF" w:rsidP="00B3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742C2" w14:textId="77777777" w:rsidR="009715DF" w:rsidRDefault="009715DF" w:rsidP="00B36997">
      <w:pPr>
        <w:spacing w:after="0" w:line="240" w:lineRule="auto"/>
      </w:pPr>
      <w:r>
        <w:separator/>
      </w:r>
    </w:p>
  </w:footnote>
  <w:footnote w:type="continuationSeparator" w:id="0">
    <w:p w14:paraId="367526D9" w14:textId="77777777" w:rsidR="009715DF" w:rsidRDefault="009715DF" w:rsidP="00B36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4094"/>
    <w:multiLevelType w:val="hybridMultilevel"/>
    <w:tmpl w:val="609E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C1D60"/>
    <w:multiLevelType w:val="hybridMultilevel"/>
    <w:tmpl w:val="3846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742C1E"/>
    <w:multiLevelType w:val="hybridMultilevel"/>
    <w:tmpl w:val="5816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B25FF8"/>
    <w:multiLevelType w:val="hybridMultilevel"/>
    <w:tmpl w:val="EB16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6971CA"/>
    <w:multiLevelType w:val="hybridMultilevel"/>
    <w:tmpl w:val="55F4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2A0F10"/>
    <w:multiLevelType w:val="hybridMultilevel"/>
    <w:tmpl w:val="2414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88274E"/>
    <w:multiLevelType w:val="hybridMultilevel"/>
    <w:tmpl w:val="21FA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D478B"/>
    <w:multiLevelType w:val="hybridMultilevel"/>
    <w:tmpl w:val="DA46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2B3DC3"/>
    <w:multiLevelType w:val="hybridMultilevel"/>
    <w:tmpl w:val="43462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7D364BF"/>
    <w:multiLevelType w:val="hybridMultilevel"/>
    <w:tmpl w:val="5DDC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607659"/>
    <w:multiLevelType w:val="hybridMultilevel"/>
    <w:tmpl w:val="F938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3E2B64"/>
    <w:multiLevelType w:val="hybridMultilevel"/>
    <w:tmpl w:val="78A6E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E05158"/>
    <w:multiLevelType w:val="hybridMultilevel"/>
    <w:tmpl w:val="DB72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E20CB4"/>
    <w:multiLevelType w:val="hybridMultilevel"/>
    <w:tmpl w:val="05DE9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C290E0A"/>
    <w:multiLevelType w:val="hybridMultilevel"/>
    <w:tmpl w:val="6AE68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CEF3C64"/>
    <w:multiLevelType w:val="hybridMultilevel"/>
    <w:tmpl w:val="20D8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11"/>
  </w:num>
  <w:num w:numId="6">
    <w:abstractNumId w:val="0"/>
  </w:num>
  <w:num w:numId="7">
    <w:abstractNumId w:val="2"/>
  </w:num>
  <w:num w:numId="8">
    <w:abstractNumId w:val="7"/>
  </w:num>
  <w:num w:numId="9">
    <w:abstractNumId w:val="14"/>
  </w:num>
  <w:num w:numId="10">
    <w:abstractNumId w:val="10"/>
  </w:num>
  <w:num w:numId="11">
    <w:abstractNumId w:val="5"/>
  </w:num>
  <w:num w:numId="12">
    <w:abstractNumId w:val="1"/>
  </w:num>
  <w:num w:numId="13">
    <w:abstractNumId w:val="15"/>
  </w:num>
  <w:num w:numId="14">
    <w:abstractNumId w:val="1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EF"/>
    <w:rsid w:val="00022C64"/>
    <w:rsid w:val="000452D0"/>
    <w:rsid w:val="000F06B9"/>
    <w:rsid w:val="00123985"/>
    <w:rsid w:val="001719B2"/>
    <w:rsid w:val="001A0201"/>
    <w:rsid w:val="003D3A1F"/>
    <w:rsid w:val="00402868"/>
    <w:rsid w:val="00492B29"/>
    <w:rsid w:val="004A168B"/>
    <w:rsid w:val="005D112B"/>
    <w:rsid w:val="005F4F41"/>
    <w:rsid w:val="00646B70"/>
    <w:rsid w:val="00675BCD"/>
    <w:rsid w:val="006B7F61"/>
    <w:rsid w:val="007211CE"/>
    <w:rsid w:val="007D7E94"/>
    <w:rsid w:val="00824F7C"/>
    <w:rsid w:val="008815EF"/>
    <w:rsid w:val="00914196"/>
    <w:rsid w:val="00951F0B"/>
    <w:rsid w:val="009715DF"/>
    <w:rsid w:val="00995985"/>
    <w:rsid w:val="00A66471"/>
    <w:rsid w:val="00B20286"/>
    <w:rsid w:val="00B36997"/>
    <w:rsid w:val="00B85054"/>
    <w:rsid w:val="00BE75EC"/>
    <w:rsid w:val="00C22F88"/>
    <w:rsid w:val="00C67931"/>
    <w:rsid w:val="00E376B7"/>
    <w:rsid w:val="00EF0AC8"/>
    <w:rsid w:val="00EF3BCE"/>
    <w:rsid w:val="00FA0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8F61"/>
  <w15:chartTrackingRefBased/>
  <w15:docId w15:val="{04873A69-79EF-43CB-AE24-3BB92E51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15EF"/>
    <w:pPr>
      <w:ind w:left="720"/>
      <w:contextualSpacing/>
    </w:pPr>
  </w:style>
  <w:style w:type="character" w:styleId="CommentReference">
    <w:name w:val="annotation reference"/>
    <w:basedOn w:val="DefaultParagraphFont"/>
    <w:uiPriority w:val="99"/>
    <w:semiHidden/>
    <w:unhideWhenUsed/>
    <w:rsid w:val="00EF0AC8"/>
    <w:rPr>
      <w:sz w:val="16"/>
      <w:szCs w:val="16"/>
    </w:rPr>
  </w:style>
  <w:style w:type="paragraph" w:styleId="CommentText">
    <w:name w:val="annotation text"/>
    <w:basedOn w:val="Normal"/>
    <w:link w:val="CommentTextChar"/>
    <w:uiPriority w:val="99"/>
    <w:semiHidden/>
    <w:unhideWhenUsed/>
    <w:rsid w:val="00EF0AC8"/>
    <w:pPr>
      <w:spacing w:line="240" w:lineRule="auto"/>
    </w:pPr>
    <w:rPr>
      <w:sz w:val="20"/>
      <w:szCs w:val="20"/>
    </w:rPr>
  </w:style>
  <w:style w:type="character" w:customStyle="1" w:styleId="CommentTextChar">
    <w:name w:val="Comment Text Char"/>
    <w:basedOn w:val="DefaultParagraphFont"/>
    <w:link w:val="CommentText"/>
    <w:uiPriority w:val="99"/>
    <w:semiHidden/>
    <w:rsid w:val="00EF0AC8"/>
    <w:rPr>
      <w:sz w:val="20"/>
      <w:szCs w:val="20"/>
    </w:rPr>
  </w:style>
  <w:style w:type="paragraph" w:styleId="CommentSubject">
    <w:name w:val="annotation subject"/>
    <w:basedOn w:val="CommentText"/>
    <w:next w:val="CommentText"/>
    <w:link w:val="CommentSubjectChar"/>
    <w:uiPriority w:val="99"/>
    <w:semiHidden/>
    <w:unhideWhenUsed/>
    <w:rsid w:val="00EF0AC8"/>
    <w:rPr>
      <w:b/>
      <w:bCs/>
    </w:rPr>
  </w:style>
  <w:style w:type="character" w:customStyle="1" w:styleId="CommentSubjectChar">
    <w:name w:val="Comment Subject Char"/>
    <w:basedOn w:val="CommentTextChar"/>
    <w:link w:val="CommentSubject"/>
    <w:uiPriority w:val="99"/>
    <w:semiHidden/>
    <w:rsid w:val="00EF0AC8"/>
    <w:rPr>
      <w:b/>
      <w:bCs/>
      <w:sz w:val="20"/>
      <w:szCs w:val="20"/>
    </w:rPr>
  </w:style>
  <w:style w:type="paragraph" w:styleId="BalloonText">
    <w:name w:val="Balloon Text"/>
    <w:basedOn w:val="Normal"/>
    <w:link w:val="BalloonTextChar"/>
    <w:uiPriority w:val="99"/>
    <w:semiHidden/>
    <w:unhideWhenUsed/>
    <w:rsid w:val="00EF0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AC8"/>
    <w:rPr>
      <w:rFonts w:ascii="Segoe UI" w:hAnsi="Segoe UI" w:cs="Segoe UI"/>
      <w:sz w:val="18"/>
      <w:szCs w:val="18"/>
    </w:rPr>
  </w:style>
  <w:style w:type="paragraph" w:styleId="Header">
    <w:name w:val="header"/>
    <w:basedOn w:val="Normal"/>
    <w:link w:val="HeaderChar"/>
    <w:uiPriority w:val="99"/>
    <w:unhideWhenUsed/>
    <w:rsid w:val="00B36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997"/>
  </w:style>
  <w:style w:type="paragraph" w:styleId="Footer">
    <w:name w:val="footer"/>
    <w:basedOn w:val="Normal"/>
    <w:link w:val="FooterChar"/>
    <w:uiPriority w:val="99"/>
    <w:unhideWhenUsed/>
    <w:rsid w:val="00B36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Allen</dc:creator>
  <cp:keywords/>
  <dc:description/>
  <cp:lastModifiedBy>Kathryn Connolly</cp:lastModifiedBy>
  <cp:revision>6</cp:revision>
  <dcterms:created xsi:type="dcterms:W3CDTF">2019-08-20T10:20:00Z</dcterms:created>
  <dcterms:modified xsi:type="dcterms:W3CDTF">2019-09-11T04:24:00Z</dcterms:modified>
</cp:coreProperties>
</file>